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21A69" w14:textId="05C74A99" w:rsidR="00FD001D" w:rsidRPr="003E0786" w:rsidRDefault="003E0786">
      <w:pPr>
        <w:pStyle w:val="Title"/>
        <w:spacing w:line="259" w:lineRule="auto"/>
        <w:rPr>
          <w:sz w:val="56"/>
          <w:szCs w:val="56"/>
        </w:rPr>
      </w:pPr>
      <w:r w:rsidRPr="003E0786">
        <w:rPr>
          <w:noProof/>
          <w:sz w:val="18"/>
          <w:szCs w:val="56"/>
        </w:rPr>
        <w:drawing>
          <wp:anchor distT="0" distB="0" distL="114300" distR="114300" simplePos="0" relativeHeight="251657728" behindDoc="0" locked="0" layoutInCell="1" allowOverlap="1" wp14:anchorId="11D304FD" wp14:editId="2B97714E">
            <wp:simplePos x="0" y="0"/>
            <wp:positionH relativeFrom="column">
              <wp:posOffset>2738755</wp:posOffset>
            </wp:positionH>
            <wp:positionV relativeFrom="paragraph">
              <wp:posOffset>-111125</wp:posOffset>
            </wp:positionV>
            <wp:extent cx="4444365" cy="931545"/>
            <wp:effectExtent l="0" t="0" r="0" b="190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436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0786">
        <w:rPr>
          <w:color w:val="002060"/>
          <w:spacing w:val="-4"/>
          <w:sz w:val="56"/>
          <w:szCs w:val="56"/>
        </w:rPr>
        <w:t>DUAL</w:t>
      </w:r>
      <w:r>
        <w:rPr>
          <w:color w:val="002060"/>
          <w:spacing w:val="-4"/>
        </w:rPr>
        <w:t xml:space="preserve"> </w:t>
      </w:r>
      <w:r w:rsidRPr="003E0786">
        <w:rPr>
          <w:color w:val="002060"/>
          <w:spacing w:val="-2"/>
          <w:sz w:val="56"/>
          <w:szCs w:val="56"/>
        </w:rPr>
        <w:t>CREDIT</w:t>
      </w:r>
    </w:p>
    <w:p w14:paraId="51121A6A" w14:textId="77777777" w:rsidR="00FD001D" w:rsidRDefault="003E0786">
      <w:pPr>
        <w:pStyle w:val="Heading1"/>
        <w:spacing w:before="767"/>
      </w:pPr>
      <w:r>
        <w:rPr>
          <w:color w:val="BF8F00"/>
        </w:rPr>
        <w:t>NEW</w:t>
      </w:r>
      <w:r>
        <w:rPr>
          <w:color w:val="BF8F00"/>
          <w:spacing w:val="-1"/>
        </w:rPr>
        <w:t xml:space="preserve"> </w:t>
      </w:r>
      <w:r>
        <w:rPr>
          <w:color w:val="BF8F00"/>
          <w:spacing w:val="-2"/>
        </w:rPr>
        <w:t>STUDENTS:</w:t>
      </w:r>
    </w:p>
    <w:p w14:paraId="51121A6B" w14:textId="77777777" w:rsidR="00FD001D" w:rsidRDefault="00FD001D">
      <w:pPr>
        <w:spacing w:before="111"/>
        <w:rPr>
          <w:b/>
          <w:sz w:val="36"/>
        </w:rPr>
      </w:pPr>
    </w:p>
    <w:p w14:paraId="51121A6C" w14:textId="77777777" w:rsidR="00FD001D" w:rsidRDefault="003E0786">
      <w:pPr>
        <w:pStyle w:val="Heading3"/>
        <w:numPr>
          <w:ilvl w:val="0"/>
          <w:numId w:val="4"/>
        </w:numPr>
        <w:tabs>
          <w:tab w:val="left" w:pos="1611"/>
        </w:tabs>
        <w:spacing w:line="276" w:lineRule="auto"/>
        <w:ind w:right="38" w:firstLine="231"/>
        <w:jc w:val="left"/>
      </w:pPr>
      <w:r>
        <w:rPr>
          <w:color w:val="002060"/>
        </w:rPr>
        <w:t>Choose</w:t>
      </w:r>
      <w:r>
        <w:rPr>
          <w:color w:val="002060"/>
          <w:spacing w:val="-20"/>
        </w:rPr>
        <w:t xml:space="preserve"> </w:t>
      </w:r>
      <w:r>
        <w:rPr>
          <w:color w:val="002060"/>
        </w:rPr>
        <w:t>your college</w:t>
      </w:r>
      <w:r>
        <w:rPr>
          <w:color w:val="002060"/>
          <w:spacing w:val="-20"/>
        </w:rPr>
        <w:t xml:space="preserve"> </w:t>
      </w:r>
      <w:r>
        <w:rPr>
          <w:color w:val="002060"/>
        </w:rPr>
        <w:t>course(s)</w:t>
      </w:r>
    </w:p>
    <w:p w14:paraId="51121A6D" w14:textId="77777777" w:rsidR="00FD001D" w:rsidRDefault="003E0786">
      <w:pPr>
        <w:spacing w:before="6"/>
        <w:rPr>
          <w:b/>
          <w:sz w:val="5"/>
        </w:rPr>
      </w:pPr>
      <w:r>
        <w:br w:type="column"/>
      </w:r>
    </w:p>
    <w:p w14:paraId="51121A6E" w14:textId="12F2C048" w:rsidR="00FD001D" w:rsidRDefault="00FD001D">
      <w:pPr>
        <w:ind w:left="1467"/>
        <w:rPr>
          <w:sz w:val="20"/>
        </w:rPr>
      </w:pPr>
    </w:p>
    <w:p w14:paraId="51121A6F" w14:textId="77777777" w:rsidR="00FD001D" w:rsidRDefault="00FD001D">
      <w:pPr>
        <w:rPr>
          <w:b/>
          <w:sz w:val="21"/>
        </w:rPr>
      </w:pPr>
    </w:p>
    <w:p w14:paraId="51121A70" w14:textId="77777777" w:rsidR="00FD001D" w:rsidRDefault="00FD001D">
      <w:pPr>
        <w:spacing w:before="180"/>
        <w:rPr>
          <w:b/>
          <w:sz w:val="21"/>
        </w:rPr>
      </w:pPr>
    </w:p>
    <w:p w14:paraId="51121A71" w14:textId="77777777" w:rsidR="00FD001D" w:rsidRDefault="003E0786">
      <w:pPr>
        <w:pStyle w:val="BodyText"/>
        <w:spacing w:line="241" w:lineRule="exact"/>
        <w:ind w:left="325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1121ABF" wp14:editId="51121AC0">
                <wp:simplePos x="0" y="0"/>
                <wp:positionH relativeFrom="page">
                  <wp:posOffset>2645411</wp:posOffset>
                </wp:positionH>
                <wp:positionV relativeFrom="paragraph">
                  <wp:posOffset>-1634144</wp:posOffset>
                </wp:positionV>
                <wp:extent cx="45085" cy="71691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" cy="7169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" h="7169150">
                              <a:moveTo>
                                <a:pt x="45085" y="0"/>
                              </a:moveTo>
                              <a:lnTo>
                                <a:pt x="0" y="0"/>
                              </a:lnTo>
                              <a:lnTo>
                                <a:pt x="0" y="7169150"/>
                              </a:lnTo>
                              <a:lnTo>
                                <a:pt x="45085" y="7169150"/>
                              </a:lnTo>
                              <a:lnTo>
                                <a:pt x="45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7C203" id="Graphic 2" o:spid="_x0000_s1026" style="position:absolute;margin-left:208.3pt;margin-top:-128.65pt;width:3.55pt;height:564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85,7169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" path="m45085,l,,,7169150r45085,l45085,xe" fillcolor="#002060" stroked="f">
                <v:path arrowok="t"/>
                <w10:wrap anchorx="page"/>
              </v:shape>
            </w:pict>
          </mc:Fallback>
        </mc:AlternateContent>
      </w:r>
      <w:r>
        <w:rPr>
          <w:color w:val="002060"/>
        </w:rPr>
        <w:t>Visit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with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your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high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school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counselor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to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select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your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dual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credit</w:t>
      </w:r>
      <w:r>
        <w:rPr>
          <w:color w:val="002060"/>
          <w:spacing w:val="-3"/>
        </w:rPr>
        <w:t xml:space="preserve"> </w:t>
      </w:r>
      <w:r>
        <w:rPr>
          <w:color w:val="002060"/>
          <w:spacing w:val="-2"/>
        </w:rPr>
        <w:t>course.</w:t>
      </w:r>
    </w:p>
    <w:p w14:paraId="51121A72" w14:textId="77777777" w:rsidR="00FD001D" w:rsidRDefault="003E0786">
      <w:pPr>
        <w:pStyle w:val="ListParagraph"/>
        <w:numPr>
          <w:ilvl w:val="0"/>
          <w:numId w:val="3"/>
        </w:numPr>
        <w:tabs>
          <w:tab w:val="left" w:pos="1045"/>
        </w:tabs>
        <w:ind w:right="303"/>
        <w:rPr>
          <w:b/>
          <w:sz w:val="21"/>
        </w:rPr>
      </w:pPr>
      <w:r>
        <w:rPr>
          <w:b/>
          <w:color w:val="002060"/>
          <w:sz w:val="21"/>
        </w:rPr>
        <w:t>Completion</w:t>
      </w:r>
      <w:r>
        <w:rPr>
          <w:b/>
          <w:color w:val="002060"/>
          <w:spacing w:val="-4"/>
          <w:sz w:val="21"/>
        </w:rPr>
        <w:t xml:space="preserve"> </w:t>
      </w:r>
      <w:r>
        <w:rPr>
          <w:b/>
          <w:color w:val="002060"/>
          <w:sz w:val="21"/>
        </w:rPr>
        <w:t>of</w:t>
      </w:r>
      <w:r>
        <w:rPr>
          <w:b/>
          <w:color w:val="002060"/>
          <w:spacing w:val="-4"/>
          <w:sz w:val="21"/>
        </w:rPr>
        <w:t xml:space="preserve"> </w:t>
      </w:r>
      <w:r>
        <w:rPr>
          <w:b/>
          <w:color w:val="002060"/>
          <w:sz w:val="21"/>
        </w:rPr>
        <w:t>your</w:t>
      </w:r>
      <w:r>
        <w:rPr>
          <w:b/>
          <w:color w:val="002060"/>
          <w:spacing w:val="-4"/>
          <w:sz w:val="21"/>
        </w:rPr>
        <w:t xml:space="preserve"> </w:t>
      </w:r>
      <w:r>
        <w:rPr>
          <w:b/>
          <w:color w:val="002060"/>
          <w:sz w:val="21"/>
        </w:rPr>
        <w:t>Freshman</w:t>
      </w:r>
      <w:r>
        <w:rPr>
          <w:b/>
          <w:color w:val="002060"/>
          <w:spacing w:val="-4"/>
          <w:sz w:val="21"/>
        </w:rPr>
        <w:t xml:space="preserve"> </w:t>
      </w:r>
      <w:r>
        <w:rPr>
          <w:b/>
          <w:color w:val="002060"/>
          <w:sz w:val="21"/>
        </w:rPr>
        <w:t>HS</w:t>
      </w:r>
      <w:r>
        <w:rPr>
          <w:b/>
          <w:color w:val="002060"/>
          <w:spacing w:val="-4"/>
          <w:sz w:val="21"/>
        </w:rPr>
        <w:t xml:space="preserve"> </w:t>
      </w:r>
      <w:r>
        <w:rPr>
          <w:b/>
          <w:color w:val="002060"/>
          <w:sz w:val="21"/>
        </w:rPr>
        <w:t>year</w:t>
      </w:r>
      <w:r>
        <w:rPr>
          <w:b/>
          <w:color w:val="002060"/>
          <w:spacing w:val="-4"/>
          <w:sz w:val="21"/>
        </w:rPr>
        <w:t xml:space="preserve"> </w:t>
      </w:r>
      <w:r>
        <w:rPr>
          <w:b/>
          <w:color w:val="002060"/>
          <w:sz w:val="21"/>
        </w:rPr>
        <w:t>is</w:t>
      </w:r>
      <w:r>
        <w:rPr>
          <w:b/>
          <w:color w:val="002060"/>
          <w:spacing w:val="-4"/>
          <w:sz w:val="21"/>
        </w:rPr>
        <w:t xml:space="preserve"> </w:t>
      </w:r>
      <w:r>
        <w:rPr>
          <w:b/>
          <w:color w:val="002060"/>
          <w:sz w:val="21"/>
        </w:rPr>
        <w:t>required.</w:t>
      </w:r>
      <w:r>
        <w:rPr>
          <w:b/>
          <w:color w:val="002060"/>
          <w:spacing w:val="-4"/>
          <w:sz w:val="21"/>
        </w:rPr>
        <w:t xml:space="preserve"> </w:t>
      </w:r>
      <w:r>
        <w:rPr>
          <w:b/>
          <w:color w:val="002060"/>
          <w:sz w:val="21"/>
        </w:rPr>
        <w:t>7</w:t>
      </w:r>
      <w:r>
        <w:rPr>
          <w:b/>
          <w:color w:val="002060"/>
          <w:spacing w:val="-4"/>
          <w:sz w:val="21"/>
        </w:rPr>
        <w:t xml:space="preserve"> </w:t>
      </w:r>
      <w:r>
        <w:rPr>
          <w:b/>
          <w:color w:val="002060"/>
          <w:sz w:val="21"/>
        </w:rPr>
        <w:t>credit</w:t>
      </w:r>
      <w:r>
        <w:rPr>
          <w:b/>
          <w:color w:val="002060"/>
          <w:spacing w:val="-4"/>
          <w:sz w:val="21"/>
        </w:rPr>
        <w:t xml:space="preserve"> </w:t>
      </w:r>
      <w:r>
        <w:rPr>
          <w:b/>
          <w:color w:val="002060"/>
          <w:sz w:val="21"/>
        </w:rPr>
        <w:t>hour max per semester. Your school will award high school credit. HPU will award college credit.</w:t>
      </w:r>
    </w:p>
    <w:p w14:paraId="51121A73" w14:textId="77777777" w:rsidR="00FD001D" w:rsidRDefault="003E0786">
      <w:pPr>
        <w:pStyle w:val="ListParagraph"/>
        <w:numPr>
          <w:ilvl w:val="0"/>
          <w:numId w:val="3"/>
        </w:numPr>
        <w:tabs>
          <w:tab w:val="left" w:pos="1045"/>
        </w:tabs>
        <w:spacing w:line="255" w:lineRule="exact"/>
        <w:ind w:hanging="361"/>
        <w:rPr>
          <w:b/>
          <w:sz w:val="21"/>
        </w:rPr>
      </w:pPr>
      <w:r>
        <w:rPr>
          <w:b/>
          <w:color w:val="002060"/>
          <w:sz w:val="21"/>
        </w:rPr>
        <w:t>Course</w:t>
      </w:r>
      <w:r>
        <w:rPr>
          <w:b/>
          <w:color w:val="002060"/>
          <w:spacing w:val="-12"/>
          <w:sz w:val="21"/>
        </w:rPr>
        <w:t xml:space="preserve"> </w:t>
      </w:r>
      <w:r>
        <w:rPr>
          <w:b/>
          <w:color w:val="002060"/>
          <w:sz w:val="21"/>
        </w:rPr>
        <w:t>Selection/Approval</w:t>
      </w:r>
      <w:r>
        <w:rPr>
          <w:b/>
          <w:color w:val="002060"/>
          <w:spacing w:val="-10"/>
          <w:sz w:val="21"/>
        </w:rPr>
        <w:t xml:space="preserve"> </w:t>
      </w:r>
      <w:r>
        <w:rPr>
          <w:b/>
          <w:color w:val="002060"/>
          <w:sz w:val="21"/>
        </w:rPr>
        <w:t>Form:</w:t>
      </w:r>
      <w:r>
        <w:rPr>
          <w:b/>
          <w:color w:val="002060"/>
          <w:spacing w:val="-9"/>
          <w:sz w:val="21"/>
        </w:rPr>
        <w:t xml:space="preserve"> </w:t>
      </w:r>
      <w:hyperlink r:id="rId6">
        <w:r>
          <w:rPr>
            <w:b/>
            <w:color w:val="0000FF"/>
            <w:spacing w:val="-2"/>
            <w:sz w:val="21"/>
            <w:u w:val="thick" w:color="0000FF"/>
          </w:rPr>
          <w:t>www.hputx.edu/approval</w:t>
        </w:r>
      </w:hyperlink>
    </w:p>
    <w:p w14:paraId="51121A74" w14:textId="77777777" w:rsidR="00FD001D" w:rsidRDefault="003E0786">
      <w:pPr>
        <w:pStyle w:val="ListParagraph"/>
        <w:numPr>
          <w:ilvl w:val="0"/>
          <w:numId w:val="3"/>
        </w:numPr>
        <w:tabs>
          <w:tab w:val="left" w:pos="1045"/>
        </w:tabs>
        <w:spacing w:line="256" w:lineRule="exact"/>
        <w:ind w:hanging="361"/>
        <w:rPr>
          <w:b/>
          <w:sz w:val="21"/>
        </w:rPr>
      </w:pPr>
      <w:r>
        <w:rPr>
          <w:b/>
          <w:color w:val="002060"/>
          <w:sz w:val="21"/>
        </w:rPr>
        <w:t>Common</w:t>
      </w:r>
      <w:r>
        <w:rPr>
          <w:b/>
          <w:color w:val="002060"/>
          <w:spacing w:val="-7"/>
          <w:sz w:val="21"/>
        </w:rPr>
        <w:t xml:space="preserve"> </w:t>
      </w:r>
      <w:r>
        <w:rPr>
          <w:b/>
          <w:color w:val="002060"/>
          <w:sz w:val="21"/>
        </w:rPr>
        <w:t>Dual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Credit</w:t>
      </w:r>
      <w:r>
        <w:rPr>
          <w:b/>
          <w:color w:val="002060"/>
          <w:spacing w:val="-7"/>
          <w:sz w:val="21"/>
        </w:rPr>
        <w:t xml:space="preserve"> </w:t>
      </w:r>
      <w:r>
        <w:rPr>
          <w:b/>
          <w:color w:val="002060"/>
          <w:sz w:val="21"/>
        </w:rPr>
        <w:t>Courses:</w:t>
      </w:r>
      <w:r>
        <w:rPr>
          <w:b/>
          <w:color w:val="002060"/>
          <w:spacing w:val="-6"/>
          <w:sz w:val="21"/>
        </w:rPr>
        <w:t xml:space="preserve"> </w:t>
      </w:r>
      <w:hyperlink r:id="rId7">
        <w:r>
          <w:rPr>
            <w:b/>
            <w:color w:val="0000FF"/>
            <w:spacing w:val="-2"/>
            <w:sz w:val="21"/>
            <w:u w:val="thick" w:color="0000FF"/>
          </w:rPr>
          <w:t>www.hputx.edu/commoncourses</w:t>
        </w:r>
      </w:hyperlink>
    </w:p>
    <w:p w14:paraId="51121A75" w14:textId="77777777" w:rsidR="00FD001D" w:rsidRDefault="003E0786">
      <w:pPr>
        <w:pStyle w:val="ListParagraph"/>
        <w:numPr>
          <w:ilvl w:val="0"/>
          <w:numId w:val="3"/>
        </w:numPr>
        <w:tabs>
          <w:tab w:val="left" w:pos="1045"/>
        </w:tabs>
        <w:spacing w:before="2" w:line="256" w:lineRule="exact"/>
        <w:ind w:hanging="361"/>
        <w:rPr>
          <w:b/>
          <w:sz w:val="21"/>
        </w:rPr>
      </w:pPr>
      <w:r>
        <w:rPr>
          <w:b/>
          <w:color w:val="002060"/>
          <w:sz w:val="21"/>
        </w:rPr>
        <w:t>Course</w:t>
      </w:r>
      <w:r>
        <w:rPr>
          <w:b/>
          <w:color w:val="002060"/>
          <w:spacing w:val="-8"/>
          <w:sz w:val="21"/>
        </w:rPr>
        <w:t xml:space="preserve"> </w:t>
      </w:r>
      <w:r>
        <w:rPr>
          <w:b/>
          <w:color w:val="002060"/>
          <w:sz w:val="21"/>
        </w:rPr>
        <w:t>Schedule</w:t>
      </w:r>
      <w:r>
        <w:rPr>
          <w:b/>
          <w:color w:val="002060"/>
          <w:spacing w:val="-8"/>
          <w:sz w:val="21"/>
        </w:rPr>
        <w:t xml:space="preserve"> </w:t>
      </w:r>
      <w:r>
        <w:rPr>
          <w:b/>
          <w:color w:val="002060"/>
          <w:sz w:val="21"/>
        </w:rPr>
        <w:t>(upcoming</w:t>
      </w:r>
      <w:r>
        <w:rPr>
          <w:b/>
          <w:color w:val="002060"/>
          <w:spacing w:val="-8"/>
          <w:sz w:val="21"/>
        </w:rPr>
        <w:t xml:space="preserve"> </w:t>
      </w:r>
      <w:r>
        <w:rPr>
          <w:b/>
          <w:color w:val="002060"/>
          <w:sz w:val="21"/>
        </w:rPr>
        <w:t>term):</w:t>
      </w:r>
      <w:r>
        <w:rPr>
          <w:b/>
          <w:color w:val="002060"/>
          <w:spacing w:val="-6"/>
          <w:sz w:val="21"/>
        </w:rPr>
        <w:t xml:space="preserve"> </w:t>
      </w:r>
      <w:hyperlink r:id="rId8">
        <w:r>
          <w:rPr>
            <w:b/>
            <w:color w:val="0000FF"/>
            <w:spacing w:val="-2"/>
            <w:sz w:val="21"/>
            <w:u w:val="thick" w:color="0000FF"/>
          </w:rPr>
          <w:t>www.hputx.edu/dualcredit</w:t>
        </w:r>
      </w:hyperlink>
    </w:p>
    <w:p w14:paraId="51121A76" w14:textId="77777777" w:rsidR="00FD001D" w:rsidRDefault="003E0786">
      <w:pPr>
        <w:pStyle w:val="ListParagraph"/>
        <w:numPr>
          <w:ilvl w:val="0"/>
          <w:numId w:val="3"/>
        </w:numPr>
        <w:tabs>
          <w:tab w:val="left" w:pos="1045"/>
          <w:tab w:val="left" w:pos="1135"/>
        </w:tabs>
        <w:spacing w:line="237" w:lineRule="auto"/>
        <w:ind w:left="1135" w:right="206" w:hanging="452"/>
        <w:rPr>
          <w:b/>
          <w:sz w:val="21"/>
        </w:rPr>
      </w:pPr>
      <w:r>
        <w:rPr>
          <w:b/>
          <w:color w:val="002060"/>
          <w:sz w:val="21"/>
        </w:rPr>
        <w:t>Course</w:t>
      </w:r>
      <w:r>
        <w:rPr>
          <w:b/>
          <w:color w:val="002060"/>
          <w:spacing w:val="-9"/>
          <w:sz w:val="21"/>
        </w:rPr>
        <w:t xml:space="preserve"> </w:t>
      </w:r>
      <w:r>
        <w:rPr>
          <w:b/>
          <w:color w:val="002060"/>
          <w:sz w:val="21"/>
        </w:rPr>
        <w:t>Descriptions,</w:t>
      </w:r>
      <w:r>
        <w:rPr>
          <w:b/>
          <w:color w:val="002060"/>
          <w:spacing w:val="-9"/>
          <w:sz w:val="21"/>
        </w:rPr>
        <w:t xml:space="preserve"> </w:t>
      </w:r>
      <w:r>
        <w:rPr>
          <w:b/>
          <w:color w:val="002060"/>
          <w:sz w:val="21"/>
        </w:rPr>
        <w:t>prerequisites,</w:t>
      </w:r>
      <w:r>
        <w:rPr>
          <w:b/>
          <w:color w:val="002060"/>
          <w:spacing w:val="-9"/>
          <w:sz w:val="21"/>
        </w:rPr>
        <w:t xml:space="preserve"> </w:t>
      </w:r>
      <w:r>
        <w:rPr>
          <w:b/>
          <w:color w:val="002060"/>
          <w:sz w:val="21"/>
        </w:rPr>
        <w:t>etc.:</w:t>
      </w:r>
      <w:r>
        <w:rPr>
          <w:b/>
          <w:color w:val="002060"/>
          <w:spacing w:val="-8"/>
          <w:sz w:val="21"/>
        </w:rPr>
        <w:t xml:space="preserve"> </w:t>
      </w:r>
      <w:hyperlink r:id="rId9">
        <w:r>
          <w:rPr>
            <w:b/>
            <w:color w:val="0000FF"/>
            <w:sz w:val="21"/>
            <w:u w:val="thick" w:color="0000FF"/>
          </w:rPr>
          <w:t>www.hputx.edu/catalog</w:t>
        </w:r>
      </w:hyperlink>
      <w:r>
        <w:rPr>
          <w:b/>
          <w:color w:val="0000FF"/>
          <w:sz w:val="21"/>
        </w:rPr>
        <w:t xml:space="preserve"> </w:t>
      </w:r>
      <w:r>
        <w:rPr>
          <w:b/>
          <w:color w:val="002060"/>
          <w:sz w:val="21"/>
        </w:rPr>
        <w:t>(scroll to the back of the catalog)</w:t>
      </w:r>
    </w:p>
    <w:p w14:paraId="51121A77" w14:textId="77777777" w:rsidR="00FD001D" w:rsidRDefault="00FD001D">
      <w:pPr>
        <w:pStyle w:val="ListParagraph"/>
        <w:spacing w:line="237" w:lineRule="auto"/>
        <w:rPr>
          <w:b/>
          <w:sz w:val="21"/>
        </w:rPr>
        <w:sectPr w:rsidR="00FD001D">
          <w:type w:val="continuous"/>
          <w:pgSz w:w="12240" w:h="15840"/>
          <w:pgMar w:top="840" w:right="360" w:bottom="280" w:left="360" w:header="720" w:footer="720" w:gutter="0"/>
          <w:cols w:num="2" w:space="720" w:equalWidth="0">
            <w:col w:w="3366" w:space="456"/>
            <w:col w:w="7698"/>
          </w:cols>
        </w:sectPr>
      </w:pPr>
    </w:p>
    <w:p w14:paraId="51121A78" w14:textId="77777777" w:rsidR="00FD001D" w:rsidRDefault="00FD001D">
      <w:pPr>
        <w:rPr>
          <w:b/>
          <w:sz w:val="20"/>
        </w:rPr>
      </w:pPr>
    </w:p>
    <w:p w14:paraId="51121A79" w14:textId="77777777" w:rsidR="00FD001D" w:rsidRDefault="00FD001D">
      <w:pPr>
        <w:spacing w:before="75"/>
        <w:rPr>
          <w:b/>
          <w:sz w:val="20"/>
        </w:rPr>
      </w:pPr>
    </w:p>
    <w:p w14:paraId="51121A7A" w14:textId="77777777" w:rsidR="00FD001D" w:rsidRDefault="00FD001D">
      <w:pPr>
        <w:rPr>
          <w:b/>
          <w:sz w:val="20"/>
        </w:rPr>
        <w:sectPr w:rsidR="00FD001D">
          <w:type w:val="continuous"/>
          <w:pgSz w:w="12240" w:h="15840"/>
          <w:pgMar w:top="840" w:right="360" w:bottom="280" w:left="360" w:header="720" w:footer="720" w:gutter="0"/>
          <w:cols w:space="720"/>
        </w:sectPr>
      </w:pPr>
    </w:p>
    <w:p w14:paraId="51121A7B" w14:textId="77777777" w:rsidR="00FD001D" w:rsidRDefault="003E0786">
      <w:pPr>
        <w:pStyle w:val="Heading3"/>
        <w:numPr>
          <w:ilvl w:val="0"/>
          <w:numId w:val="4"/>
        </w:numPr>
        <w:tabs>
          <w:tab w:val="left" w:pos="358"/>
        </w:tabs>
        <w:spacing w:before="89"/>
        <w:ind w:left="358" w:hanging="358"/>
      </w:pPr>
      <w:r>
        <w:rPr>
          <w:color w:val="002060"/>
          <w:spacing w:val="-2"/>
        </w:rPr>
        <w:t>Apply</w:t>
      </w:r>
    </w:p>
    <w:p w14:paraId="0647718D" w14:textId="1A362995" w:rsidR="003E0786" w:rsidRDefault="003E0786">
      <w:pPr>
        <w:pStyle w:val="BodyText"/>
        <w:spacing w:before="102"/>
        <w:ind w:left="753"/>
      </w:pPr>
      <w:r>
        <w:rPr>
          <w:b w:val="0"/>
        </w:rPr>
        <w:br w:type="column"/>
      </w:r>
      <w:r>
        <w:rPr>
          <w:color w:val="002060"/>
        </w:rPr>
        <w:t>Complete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the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online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dual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credit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application:</w:t>
      </w:r>
      <w:r>
        <w:rPr>
          <w:color w:val="002060"/>
          <w:spacing w:val="-5"/>
        </w:rPr>
        <w:t xml:space="preserve"> </w:t>
      </w:r>
      <w:hyperlink r:id="rId10" w:history="1">
        <w:r w:rsidRPr="00682AD9">
          <w:rPr>
            <w:rStyle w:val="Hyperlink"/>
          </w:rPr>
          <w:t>https://enroll.hputx.edu/apply/</w:t>
        </w:r>
      </w:hyperlink>
    </w:p>
    <w:p w14:paraId="51121A7D" w14:textId="77777777" w:rsidR="00FD001D" w:rsidRDefault="003E0786">
      <w:pPr>
        <w:pStyle w:val="ListParagraph"/>
        <w:numPr>
          <w:ilvl w:val="1"/>
          <w:numId w:val="3"/>
        </w:numPr>
        <w:tabs>
          <w:tab w:val="left" w:pos="1383"/>
        </w:tabs>
        <w:spacing w:before="6" w:line="237" w:lineRule="auto"/>
        <w:ind w:right="738"/>
        <w:rPr>
          <w:b/>
          <w:sz w:val="21"/>
        </w:rPr>
      </w:pPr>
      <w:r>
        <w:rPr>
          <w:b/>
          <w:color w:val="002060"/>
          <w:sz w:val="21"/>
        </w:rPr>
        <w:t>Priority</w:t>
      </w:r>
      <w:r>
        <w:rPr>
          <w:b/>
          <w:color w:val="002060"/>
          <w:spacing w:val="-5"/>
          <w:sz w:val="21"/>
        </w:rPr>
        <w:t xml:space="preserve"> </w:t>
      </w:r>
      <w:r>
        <w:rPr>
          <w:b/>
          <w:color w:val="002060"/>
          <w:sz w:val="21"/>
        </w:rPr>
        <w:t>deadline</w:t>
      </w:r>
      <w:r>
        <w:rPr>
          <w:b/>
          <w:color w:val="002060"/>
          <w:spacing w:val="-5"/>
          <w:sz w:val="21"/>
        </w:rPr>
        <w:t xml:space="preserve"> </w:t>
      </w:r>
      <w:r>
        <w:rPr>
          <w:b/>
          <w:color w:val="002060"/>
          <w:sz w:val="21"/>
        </w:rPr>
        <w:t>to</w:t>
      </w:r>
      <w:r>
        <w:rPr>
          <w:b/>
          <w:color w:val="002060"/>
          <w:spacing w:val="-5"/>
          <w:sz w:val="21"/>
        </w:rPr>
        <w:t xml:space="preserve"> </w:t>
      </w:r>
      <w:r>
        <w:rPr>
          <w:b/>
          <w:color w:val="002060"/>
          <w:sz w:val="21"/>
        </w:rPr>
        <w:t>apply:</w:t>
      </w:r>
      <w:r>
        <w:rPr>
          <w:b/>
          <w:color w:val="002060"/>
          <w:spacing w:val="-5"/>
          <w:sz w:val="21"/>
        </w:rPr>
        <w:t xml:space="preserve"> </w:t>
      </w:r>
      <w:r>
        <w:rPr>
          <w:b/>
          <w:color w:val="002060"/>
          <w:sz w:val="21"/>
        </w:rPr>
        <w:t>May-when</w:t>
      </w:r>
      <w:r>
        <w:rPr>
          <w:b/>
          <w:color w:val="002060"/>
          <w:spacing w:val="-5"/>
          <w:sz w:val="21"/>
        </w:rPr>
        <w:t xml:space="preserve"> </w:t>
      </w:r>
      <w:r>
        <w:rPr>
          <w:b/>
          <w:color w:val="002060"/>
          <w:sz w:val="21"/>
        </w:rPr>
        <w:t>applying</w:t>
      </w:r>
      <w:r>
        <w:rPr>
          <w:b/>
          <w:color w:val="002060"/>
          <w:spacing w:val="-5"/>
          <w:sz w:val="21"/>
        </w:rPr>
        <w:t xml:space="preserve"> </w:t>
      </w:r>
      <w:r>
        <w:rPr>
          <w:b/>
          <w:color w:val="002060"/>
          <w:sz w:val="21"/>
        </w:rPr>
        <w:t>for</w:t>
      </w:r>
      <w:r>
        <w:rPr>
          <w:b/>
          <w:color w:val="002060"/>
          <w:spacing w:val="-5"/>
          <w:sz w:val="21"/>
        </w:rPr>
        <w:t xml:space="preserve"> </w:t>
      </w:r>
      <w:r>
        <w:rPr>
          <w:b/>
          <w:color w:val="002060"/>
          <w:sz w:val="21"/>
        </w:rPr>
        <w:t>Fall</w:t>
      </w:r>
      <w:r>
        <w:rPr>
          <w:b/>
          <w:color w:val="002060"/>
          <w:spacing w:val="-5"/>
          <w:sz w:val="21"/>
        </w:rPr>
        <w:t xml:space="preserve"> </w:t>
      </w:r>
      <w:r>
        <w:rPr>
          <w:b/>
          <w:color w:val="002060"/>
          <w:sz w:val="21"/>
        </w:rPr>
        <w:t>term; December- when applying for the Spring term.</w:t>
      </w:r>
    </w:p>
    <w:p w14:paraId="51121A7E" w14:textId="77777777" w:rsidR="00FD001D" w:rsidRDefault="00FD001D">
      <w:pPr>
        <w:pStyle w:val="ListParagraph"/>
        <w:spacing w:line="237" w:lineRule="auto"/>
        <w:rPr>
          <w:b/>
          <w:sz w:val="21"/>
        </w:rPr>
        <w:sectPr w:rsidR="00FD001D">
          <w:type w:val="continuous"/>
          <w:pgSz w:w="12240" w:h="15840"/>
          <w:pgMar w:top="840" w:right="360" w:bottom="280" w:left="360" w:header="720" w:footer="720" w:gutter="0"/>
          <w:cols w:num="2" w:space="720" w:equalWidth="0">
            <w:col w:w="3441" w:space="40"/>
            <w:col w:w="8039"/>
          </w:cols>
        </w:sectPr>
      </w:pPr>
    </w:p>
    <w:p w14:paraId="51121A7F" w14:textId="77777777" w:rsidR="00FD001D" w:rsidRDefault="00FD001D">
      <w:pPr>
        <w:spacing w:before="156"/>
        <w:rPr>
          <w:b/>
          <w:sz w:val="20"/>
        </w:rPr>
      </w:pPr>
    </w:p>
    <w:p w14:paraId="51121A80" w14:textId="77777777" w:rsidR="00FD001D" w:rsidRDefault="00FD001D">
      <w:pPr>
        <w:rPr>
          <w:b/>
          <w:sz w:val="20"/>
        </w:rPr>
        <w:sectPr w:rsidR="00FD001D">
          <w:type w:val="continuous"/>
          <w:pgSz w:w="12240" w:h="15840"/>
          <w:pgMar w:top="840" w:right="360" w:bottom="280" w:left="360" w:header="720" w:footer="720" w:gutter="0"/>
          <w:cols w:space="720"/>
        </w:sectPr>
      </w:pPr>
    </w:p>
    <w:p w14:paraId="51121A81" w14:textId="77777777" w:rsidR="00FD001D" w:rsidRDefault="003E0786">
      <w:pPr>
        <w:pStyle w:val="Heading3"/>
        <w:numPr>
          <w:ilvl w:val="0"/>
          <w:numId w:val="4"/>
        </w:numPr>
        <w:tabs>
          <w:tab w:val="left" w:pos="1805"/>
          <w:tab w:val="left" w:pos="1947"/>
        </w:tabs>
        <w:spacing w:before="108" w:line="278" w:lineRule="auto"/>
        <w:ind w:left="1947" w:hanging="500"/>
        <w:jc w:val="left"/>
      </w:pPr>
      <w:r>
        <w:rPr>
          <w:color w:val="002060"/>
        </w:rPr>
        <w:t>Submit</w:t>
      </w:r>
      <w:r>
        <w:rPr>
          <w:color w:val="002060"/>
          <w:spacing w:val="-20"/>
        </w:rPr>
        <w:t xml:space="preserve"> </w:t>
      </w:r>
      <w:r>
        <w:rPr>
          <w:color w:val="002060"/>
        </w:rPr>
        <w:t xml:space="preserve">your </w:t>
      </w:r>
      <w:r>
        <w:rPr>
          <w:color w:val="002060"/>
          <w:spacing w:val="-2"/>
        </w:rPr>
        <w:t>documents</w:t>
      </w:r>
    </w:p>
    <w:p w14:paraId="51121A82" w14:textId="77777777" w:rsidR="00FD001D" w:rsidRDefault="003E0786">
      <w:pPr>
        <w:pStyle w:val="ListParagraph"/>
        <w:numPr>
          <w:ilvl w:val="1"/>
          <w:numId w:val="3"/>
        </w:numPr>
        <w:tabs>
          <w:tab w:val="left" w:pos="1386"/>
        </w:tabs>
        <w:spacing w:before="102" w:line="273" w:lineRule="auto"/>
        <w:ind w:left="1386" w:right="791"/>
        <w:rPr>
          <w:b/>
          <w:sz w:val="21"/>
        </w:rPr>
      </w:pPr>
      <w:r>
        <w:br w:type="column"/>
      </w:r>
      <w:r>
        <w:rPr>
          <w:b/>
          <w:color w:val="002060"/>
          <w:sz w:val="21"/>
        </w:rPr>
        <w:t>High</w:t>
      </w:r>
      <w:r>
        <w:rPr>
          <w:b/>
          <w:color w:val="002060"/>
          <w:spacing w:val="-7"/>
          <w:sz w:val="21"/>
        </w:rPr>
        <w:t xml:space="preserve"> </w:t>
      </w:r>
      <w:r>
        <w:rPr>
          <w:b/>
          <w:color w:val="002060"/>
          <w:sz w:val="21"/>
        </w:rPr>
        <w:t>School</w:t>
      </w:r>
      <w:r>
        <w:rPr>
          <w:b/>
          <w:color w:val="002060"/>
          <w:spacing w:val="-7"/>
          <w:sz w:val="21"/>
        </w:rPr>
        <w:t xml:space="preserve"> </w:t>
      </w:r>
      <w:r>
        <w:rPr>
          <w:b/>
          <w:color w:val="002060"/>
          <w:sz w:val="21"/>
        </w:rPr>
        <w:t>Transcript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–</w:t>
      </w:r>
      <w:r>
        <w:rPr>
          <w:b/>
          <w:color w:val="002060"/>
          <w:spacing w:val="-7"/>
          <w:sz w:val="21"/>
        </w:rPr>
        <w:t xml:space="preserve"> </w:t>
      </w:r>
      <w:r>
        <w:rPr>
          <w:b/>
          <w:color w:val="002060"/>
          <w:sz w:val="21"/>
        </w:rPr>
        <w:t>School</w:t>
      </w:r>
      <w:r>
        <w:rPr>
          <w:b/>
          <w:color w:val="002060"/>
          <w:spacing w:val="-7"/>
          <w:sz w:val="21"/>
        </w:rPr>
        <w:t xml:space="preserve"> </w:t>
      </w:r>
      <w:r>
        <w:rPr>
          <w:b/>
          <w:color w:val="002060"/>
          <w:sz w:val="21"/>
        </w:rPr>
        <w:t>Administrator’s</w:t>
      </w:r>
      <w:r>
        <w:rPr>
          <w:b/>
          <w:color w:val="002060"/>
          <w:spacing w:val="-7"/>
          <w:sz w:val="21"/>
        </w:rPr>
        <w:t xml:space="preserve"> </w:t>
      </w:r>
      <w:r>
        <w:rPr>
          <w:b/>
          <w:color w:val="002060"/>
          <w:sz w:val="21"/>
        </w:rPr>
        <w:t xml:space="preserve">signature </w:t>
      </w:r>
      <w:r>
        <w:rPr>
          <w:b/>
          <w:color w:val="002060"/>
          <w:spacing w:val="-2"/>
          <w:sz w:val="21"/>
        </w:rPr>
        <w:t>required</w:t>
      </w:r>
    </w:p>
    <w:p w14:paraId="51121A83" w14:textId="77777777" w:rsidR="00FD001D" w:rsidRDefault="003E0786">
      <w:pPr>
        <w:pStyle w:val="ListParagraph"/>
        <w:numPr>
          <w:ilvl w:val="1"/>
          <w:numId w:val="3"/>
        </w:numPr>
        <w:tabs>
          <w:tab w:val="left" w:pos="1386"/>
        </w:tabs>
        <w:spacing w:before="2"/>
        <w:ind w:left="1386" w:hanging="361"/>
        <w:rPr>
          <w:b/>
          <w:sz w:val="21"/>
        </w:rPr>
      </w:pPr>
      <w:r>
        <w:rPr>
          <w:b/>
          <w:color w:val="002060"/>
          <w:sz w:val="21"/>
        </w:rPr>
        <w:t>Test</w:t>
      </w:r>
      <w:r>
        <w:rPr>
          <w:b/>
          <w:color w:val="002060"/>
          <w:spacing w:val="-4"/>
          <w:sz w:val="21"/>
        </w:rPr>
        <w:t xml:space="preserve"> </w:t>
      </w:r>
      <w:r>
        <w:rPr>
          <w:b/>
          <w:color w:val="002060"/>
          <w:spacing w:val="-2"/>
          <w:sz w:val="21"/>
        </w:rPr>
        <w:t>Scores*</w:t>
      </w:r>
    </w:p>
    <w:p w14:paraId="51121A84" w14:textId="77777777" w:rsidR="00FD001D" w:rsidRDefault="003E0786">
      <w:pPr>
        <w:pStyle w:val="ListParagraph"/>
        <w:numPr>
          <w:ilvl w:val="1"/>
          <w:numId w:val="3"/>
        </w:numPr>
        <w:tabs>
          <w:tab w:val="left" w:pos="1386"/>
        </w:tabs>
        <w:spacing w:before="31" w:line="278" w:lineRule="auto"/>
        <w:ind w:left="1386" w:right="1247"/>
        <w:rPr>
          <w:b/>
          <w:sz w:val="21"/>
        </w:rPr>
      </w:pPr>
      <w:r>
        <w:rPr>
          <w:b/>
          <w:color w:val="002060"/>
          <w:sz w:val="21"/>
        </w:rPr>
        <w:t>Shot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Records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if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attending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an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on-campus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course**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(not required if online)</w:t>
      </w:r>
    </w:p>
    <w:p w14:paraId="51121A85" w14:textId="77777777" w:rsidR="00FD001D" w:rsidRDefault="00FD001D">
      <w:pPr>
        <w:pStyle w:val="ListParagraph"/>
        <w:spacing w:line="278" w:lineRule="auto"/>
        <w:rPr>
          <w:b/>
          <w:sz w:val="21"/>
        </w:rPr>
        <w:sectPr w:rsidR="00FD001D">
          <w:type w:val="continuous"/>
          <w:pgSz w:w="12240" w:h="15840"/>
          <w:pgMar w:top="840" w:right="360" w:bottom="280" w:left="360" w:header="720" w:footer="720" w:gutter="0"/>
          <w:cols w:num="2" w:space="720" w:equalWidth="0">
            <w:col w:w="3442" w:space="40"/>
            <w:col w:w="8038"/>
          </w:cols>
        </w:sectPr>
      </w:pPr>
    </w:p>
    <w:p w14:paraId="51121A86" w14:textId="77777777" w:rsidR="00FD001D" w:rsidRDefault="00FD001D">
      <w:pPr>
        <w:spacing w:before="41"/>
        <w:rPr>
          <w:b/>
          <w:sz w:val="20"/>
        </w:rPr>
      </w:pPr>
    </w:p>
    <w:p w14:paraId="51121A87" w14:textId="77777777" w:rsidR="00FD001D" w:rsidRDefault="00FD001D">
      <w:pPr>
        <w:rPr>
          <w:b/>
          <w:sz w:val="20"/>
        </w:rPr>
        <w:sectPr w:rsidR="00FD001D">
          <w:type w:val="continuous"/>
          <w:pgSz w:w="12240" w:h="15840"/>
          <w:pgMar w:top="840" w:right="360" w:bottom="280" w:left="360" w:header="720" w:footer="720" w:gutter="0"/>
          <w:cols w:space="720"/>
        </w:sectPr>
      </w:pPr>
    </w:p>
    <w:p w14:paraId="51121A88" w14:textId="77777777" w:rsidR="00FD001D" w:rsidRDefault="003E0786">
      <w:pPr>
        <w:pStyle w:val="ListParagraph"/>
        <w:numPr>
          <w:ilvl w:val="0"/>
          <w:numId w:val="4"/>
        </w:numPr>
        <w:tabs>
          <w:tab w:val="left" w:pos="358"/>
        </w:tabs>
        <w:spacing w:before="141"/>
        <w:ind w:left="358" w:hanging="358"/>
        <w:rPr>
          <w:b/>
          <w:sz w:val="28"/>
        </w:rPr>
      </w:pPr>
      <w:r>
        <w:rPr>
          <w:b/>
          <w:color w:val="002060"/>
          <w:sz w:val="28"/>
        </w:rPr>
        <w:t>Confirm</w:t>
      </w:r>
      <w:r>
        <w:rPr>
          <w:b/>
          <w:color w:val="002060"/>
          <w:spacing w:val="-9"/>
          <w:sz w:val="28"/>
        </w:rPr>
        <w:t xml:space="preserve"> </w:t>
      </w:r>
      <w:r>
        <w:rPr>
          <w:b/>
          <w:color w:val="002060"/>
          <w:spacing w:val="-4"/>
          <w:sz w:val="28"/>
        </w:rPr>
        <w:t>your</w:t>
      </w:r>
    </w:p>
    <w:p w14:paraId="51121A89" w14:textId="77777777" w:rsidR="00FD001D" w:rsidRDefault="003E0786">
      <w:pPr>
        <w:spacing w:before="47"/>
        <w:jc w:val="right"/>
        <w:rPr>
          <w:b/>
          <w:sz w:val="28"/>
        </w:rPr>
      </w:pPr>
      <w:r>
        <w:rPr>
          <w:b/>
          <w:color w:val="002060"/>
          <w:spacing w:val="-2"/>
          <w:sz w:val="28"/>
        </w:rPr>
        <w:t>enrollment</w:t>
      </w:r>
    </w:p>
    <w:p w14:paraId="51121A8A" w14:textId="77777777" w:rsidR="00FD001D" w:rsidRDefault="00FD001D">
      <w:pPr>
        <w:rPr>
          <w:b/>
          <w:sz w:val="28"/>
        </w:rPr>
      </w:pPr>
    </w:p>
    <w:p w14:paraId="51121A8B" w14:textId="77777777" w:rsidR="00FD001D" w:rsidRDefault="00FD001D">
      <w:pPr>
        <w:rPr>
          <w:b/>
          <w:sz w:val="28"/>
        </w:rPr>
      </w:pPr>
    </w:p>
    <w:p w14:paraId="51121A8C" w14:textId="77777777" w:rsidR="00FD001D" w:rsidRDefault="00FD001D">
      <w:pPr>
        <w:spacing w:before="284"/>
        <w:rPr>
          <w:b/>
          <w:sz w:val="28"/>
        </w:rPr>
      </w:pPr>
    </w:p>
    <w:p w14:paraId="51121A8D" w14:textId="77777777" w:rsidR="00FD001D" w:rsidRDefault="003E0786">
      <w:pPr>
        <w:pStyle w:val="Heading1"/>
        <w:spacing w:line="259" w:lineRule="auto"/>
        <w:ind w:left="1202" w:hanging="80"/>
      </w:pPr>
      <w:r>
        <w:rPr>
          <w:color w:val="BF8F00"/>
          <w:spacing w:val="-2"/>
        </w:rPr>
        <w:t>RETURNING STUDENTS:</w:t>
      </w:r>
    </w:p>
    <w:p w14:paraId="51121A8E" w14:textId="77777777" w:rsidR="00FD001D" w:rsidRDefault="003E0786">
      <w:pPr>
        <w:pStyle w:val="ListParagraph"/>
        <w:numPr>
          <w:ilvl w:val="1"/>
          <w:numId w:val="3"/>
        </w:numPr>
        <w:tabs>
          <w:tab w:val="left" w:pos="1387"/>
        </w:tabs>
        <w:spacing w:before="101" w:line="273" w:lineRule="auto"/>
        <w:ind w:left="1387" w:right="1713"/>
        <w:rPr>
          <w:b/>
          <w:sz w:val="21"/>
        </w:rPr>
      </w:pPr>
      <w:r>
        <w:br w:type="column"/>
      </w:r>
      <w:r>
        <w:rPr>
          <w:b/>
          <w:color w:val="002060"/>
          <w:sz w:val="21"/>
        </w:rPr>
        <w:t>Activate</w:t>
      </w:r>
      <w:r>
        <w:rPr>
          <w:b/>
          <w:color w:val="002060"/>
          <w:spacing w:val="-7"/>
          <w:sz w:val="21"/>
        </w:rPr>
        <w:t xml:space="preserve"> </w:t>
      </w:r>
      <w:r>
        <w:rPr>
          <w:b/>
          <w:color w:val="002060"/>
          <w:sz w:val="21"/>
        </w:rPr>
        <w:t>your</w:t>
      </w:r>
      <w:r>
        <w:rPr>
          <w:b/>
          <w:color w:val="002060"/>
          <w:spacing w:val="-7"/>
          <w:sz w:val="21"/>
        </w:rPr>
        <w:t xml:space="preserve"> </w:t>
      </w:r>
      <w:r>
        <w:rPr>
          <w:b/>
          <w:color w:val="002060"/>
          <w:sz w:val="21"/>
        </w:rPr>
        <w:t>Howard</w:t>
      </w:r>
      <w:r>
        <w:rPr>
          <w:b/>
          <w:color w:val="002060"/>
          <w:spacing w:val="-7"/>
          <w:sz w:val="21"/>
        </w:rPr>
        <w:t xml:space="preserve"> </w:t>
      </w:r>
      <w:r>
        <w:rPr>
          <w:b/>
          <w:color w:val="002060"/>
          <w:sz w:val="21"/>
        </w:rPr>
        <w:t>Payne</w:t>
      </w:r>
      <w:r>
        <w:rPr>
          <w:b/>
          <w:color w:val="002060"/>
          <w:spacing w:val="-7"/>
          <w:sz w:val="21"/>
        </w:rPr>
        <w:t xml:space="preserve"> </w:t>
      </w:r>
      <w:r>
        <w:rPr>
          <w:b/>
          <w:color w:val="002060"/>
          <w:sz w:val="21"/>
        </w:rPr>
        <w:t>University</w:t>
      </w:r>
      <w:r>
        <w:rPr>
          <w:b/>
          <w:color w:val="002060"/>
          <w:spacing w:val="-7"/>
          <w:sz w:val="21"/>
        </w:rPr>
        <w:t xml:space="preserve"> </w:t>
      </w:r>
      <w:r>
        <w:rPr>
          <w:b/>
          <w:color w:val="002060"/>
          <w:sz w:val="21"/>
        </w:rPr>
        <w:t>email</w:t>
      </w:r>
      <w:r>
        <w:rPr>
          <w:b/>
          <w:color w:val="002060"/>
          <w:spacing w:val="-7"/>
          <w:sz w:val="21"/>
        </w:rPr>
        <w:t xml:space="preserve"> </w:t>
      </w:r>
      <w:r>
        <w:rPr>
          <w:b/>
          <w:color w:val="002060"/>
          <w:sz w:val="21"/>
        </w:rPr>
        <w:t>and myGateway account</w:t>
      </w:r>
    </w:p>
    <w:p w14:paraId="51121A8F" w14:textId="77777777" w:rsidR="00FD001D" w:rsidRDefault="003E0786">
      <w:pPr>
        <w:pStyle w:val="ListParagraph"/>
        <w:numPr>
          <w:ilvl w:val="1"/>
          <w:numId w:val="3"/>
        </w:numPr>
        <w:tabs>
          <w:tab w:val="left" w:pos="1387"/>
        </w:tabs>
        <w:spacing w:before="3"/>
        <w:ind w:left="1387" w:hanging="361"/>
        <w:rPr>
          <w:b/>
          <w:sz w:val="21"/>
        </w:rPr>
      </w:pPr>
      <w:r>
        <w:rPr>
          <w:b/>
          <w:color w:val="002060"/>
          <w:sz w:val="21"/>
        </w:rPr>
        <w:t>Complete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the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New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Student</w:t>
      </w:r>
      <w:r>
        <w:rPr>
          <w:b/>
          <w:color w:val="002060"/>
          <w:spacing w:val="-5"/>
          <w:sz w:val="21"/>
        </w:rPr>
        <w:t xml:space="preserve"> </w:t>
      </w:r>
      <w:r>
        <w:rPr>
          <w:b/>
          <w:color w:val="002060"/>
          <w:spacing w:val="-2"/>
          <w:sz w:val="21"/>
        </w:rPr>
        <w:t>Orientation***</w:t>
      </w:r>
    </w:p>
    <w:p w14:paraId="51121A90" w14:textId="77777777" w:rsidR="00FD001D" w:rsidRDefault="003E0786">
      <w:pPr>
        <w:pStyle w:val="ListParagraph"/>
        <w:numPr>
          <w:ilvl w:val="1"/>
          <w:numId w:val="3"/>
        </w:numPr>
        <w:tabs>
          <w:tab w:val="left" w:pos="1387"/>
        </w:tabs>
        <w:spacing w:before="30" w:line="273" w:lineRule="auto"/>
        <w:ind w:left="1387" w:right="1236"/>
        <w:rPr>
          <w:b/>
          <w:sz w:val="21"/>
        </w:rPr>
      </w:pPr>
      <w:r>
        <w:rPr>
          <w:b/>
          <w:color w:val="002060"/>
          <w:sz w:val="21"/>
        </w:rPr>
        <w:t>Submit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payment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for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your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enrolled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courses,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tuition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 xml:space="preserve">and </w:t>
      </w:r>
      <w:r>
        <w:rPr>
          <w:b/>
          <w:color w:val="002060"/>
          <w:spacing w:val="-2"/>
          <w:sz w:val="21"/>
        </w:rPr>
        <w:t>fees****</w:t>
      </w:r>
    </w:p>
    <w:p w14:paraId="51121A91" w14:textId="77777777" w:rsidR="00FD001D" w:rsidRDefault="003E0786">
      <w:pPr>
        <w:pStyle w:val="ListParagraph"/>
        <w:numPr>
          <w:ilvl w:val="1"/>
          <w:numId w:val="3"/>
        </w:numPr>
        <w:tabs>
          <w:tab w:val="left" w:pos="1387"/>
        </w:tabs>
        <w:spacing w:before="3"/>
        <w:ind w:left="1387" w:hanging="361"/>
        <w:rPr>
          <w:b/>
          <w:sz w:val="21"/>
        </w:rPr>
      </w:pPr>
      <w:r>
        <w:rPr>
          <w:b/>
          <w:color w:val="002060"/>
          <w:sz w:val="21"/>
        </w:rPr>
        <w:t>Order</w:t>
      </w:r>
      <w:r>
        <w:rPr>
          <w:b/>
          <w:color w:val="002060"/>
          <w:spacing w:val="-6"/>
          <w:sz w:val="21"/>
        </w:rPr>
        <w:t xml:space="preserve"> </w:t>
      </w:r>
      <w:r>
        <w:rPr>
          <w:b/>
          <w:color w:val="002060"/>
          <w:sz w:val="21"/>
        </w:rPr>
        <w:t>your</w:t>
      </w:r>
      <w:r>
        <w:rPr>
          <w:b/>
          <w:color w:val="002060"/>
          <w:spacing w:val="-5"/>
          <w:sz w:val="21"/>
        </w:rPr>
        <w:t xml:space="preserve"> </w:t>
      </w:r>
      <w:r>
        <w:rPr>
          <w:b/>
          <w:color w:val="002060"/>
          <w:sz w:val="21"/>
        </w:rPr>
        <w:t>textbooks</w:t>
      </w:r>
      <w:r>
        <w:rPr>
          <w:b/>
          <w:color w:val="002060"/>
          <w:spacing w:val="-5"/>
          <w:sz w:val="21"/>
        </w:rPr>
        <w:t xml:space="preserve"> </w:t>
      </w:r>
      <w:r>
        <w:rPr>
          <w:b/>
          <w:color w:val="002060"/>
          <w:sz w:val="21"/>
        </w:rPr>
        <w:t>(if</w:t>
      </w:r>
      <w:r>
        <w:rPr>
          <w:b/>
          <w:color w:val="002060"/>
          <w:spacing w:val="-5"/>
          <w:sz w:val="21"/>
        </w:rPr>
        <w:t xml:space="preserve"> </w:t>
      </w:r>
      <w:r>
        <w:rPr>
          <w:b/>
          <w:color w:val="002060"/>
          <w:spacing w:val="-2"/>
          <w:sz w:val="21"/>
        </w:rPr>
        <w:t>applicable)</w:t>
      </w:r>
    </w:p>
    <w:p w14:paraId="51121A92" w14:textId="77777777" w:rsidR="00FD001D" w:rsidRDefault="00FD001D">
      <w:pPr>
        <w:spacing w:before="216"/>
        <w:rPr>
          <w:b/>
          <w:sz w:val="21"/>
        </w:rPr>
      </w:pPr>
    </w:p>
    <w:p w14:paraId="51121A93" w14:textId="77777777" w:rsidR="00FD001D" w:rsidRDefault="003E0786">
      <w:pPr>
        <w:pStyle w:val="BodyText"/>
        <w:ind w:left="835" w:right="2021"/>
      </w:pPr>
      <w:r>
        <w:rPr>
          <w:color w:val="002060"/>
        </w:rPr>
        <w:t>Complete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the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Returning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Dual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Credit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Student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 xml:space="preserve">Course Selection page: </w:t>
      </w:r>
      <w:hyperlink r:id="rId11">
        <w:r>
          <w:rPr>
            <w:color w:val="0000FF"/>
            <w:u w:val="thick" w:color="0000FF"/>
          </w:rPr>
          <w:t>www.hputx.edu/returningstudent</w:t>
        </w:r>
      </w:hyperlink>
    </w:p>
    <w:p w14:paraId="51121A94" w14:textId="77777777" w:rsidR="00FD001D" w:rsidRDefault="00FD001D">
      <w:pPr>
        <w:pStyle w:val="BodyText"/>
        <w:sectPr w:rsidR="00FD001D">
          <w:type w:val="continuous"/>
          <w:pgSz w:w="12240" w:h="15840"/>
          <w:pgMar w:top="840" w:right="360" w:bottom="280" w:left="360" w:header="720" w:footer="720" w:gutter="0"/>
          <w:cols w:num="2" w:space="720" w:equalWidth="0">
            <w:col w:w="3442" w:space="40"/>
            <w:col w:w="8038"/>
          </w:cols>
        </w:sectPr>
      </w:pPr>
    </w:p>
    <w:p w14:paraId="51121A95" w14:textId="77777777" w:rsidR="00FD001D" w:rsidRDefault="00FD001D">
      <w:pPr>
        <w:spacing w:before="160"/>
        <w:rPr>
          <w:b/>
          <w:sz w:val="36"/>
        </w:rPr>
      </w:pPr>
    </w:p>
    <w:p w14:paraId="51121A96" w14:textId="77777777" w:rsidR="00FD001D" w:rsidRDefault="003E0786">
      <w:pPr>
        <w:pStyle w:val="Heading1"/>
        <w:ind w:left="425" w:right="271"/>
        <w:jc w:val="center"/>
      </w:pPr>
      <w:r>
        <w:rPr>
          <w:color w:val="BF8F00"/>
          <w:spacing w:val="-2"/>
        </w:rPr>
        <w:t>ENROLLMENT</w:t>
      </w:r>
    </w:p>
    <w:p w14:paraId="51121A97" w14:textId="77777777" w:rsidR="00FD001D" w:rsidRDefault="003E0786">
      <w:pPr>
        <w:pStyle w:val="BodyText"/>
        <w:spacing w:before="193" w:line="242" w:lineRule="auto"/>
        <w:ind w:left="425" w:right="271"/>
        <w:jc w:val="center"/>
        <w:rPr>
          <w:b w:val="0"/>
          <w:i/>
        </w:rPr>
      </w:pPr>
      <w:r>
        <w:rPr>
          <w:color w:val="002060"/>
        </w:rPr>
        <w:t>NEW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or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RETURNING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dual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credit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students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are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enrolled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in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their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requested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course(s)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each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term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through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 xml:space="preserve">the HPU dual credit </w:t>
      </w:r>
      <w:r>
        <w:rPr>
          <w:color w:val="002060"/>
          <w:u w:val="thick" w:color="002060"/>
        </w:rPr>
        <w:t>contact person at their respective HPU campus</w:t>
      </w:r>
      <w:r>
        <w:rPr>
          <w:i/>
          <w:color w:val="002060"/>
        </w:rPr>
        <w:t xml:space="preserve">. </w:t>
      </w:r>
      <w:r>
        <w:rPr>
          <w:color w:val="002060"/>
        </w:rPr>
        <w:t xml:space="preserve">Enrollment follows approvals of course selection and confirmation that documentation is in place. </w:t>
      </w:r>
      <w:r>
        <w:rPr>
          <w:b w:val="0"/>
          <w:color w:val="002060"/>
          <w:u w:val="single" w:color="002060"/>
        </w:rPr>
        <w:t xml:space="preserve">Students do </w:t>
      </w:r>
      <w:r>
        <w:rPr>
          <w:color w:val="002060"/>
          <w:u w:val="single" w:color="002060"/>
        </w:rPr>
        <w:t xml:space="preserve">not </w:t>
      </w:r>
      <w:r>
        <w:rPr>
          <w:b w:val="0"/>
          <w:color w:val="002060"/>
          <w:u w:val="single" w:color="002060"/>
        </w:rPr>
        <w:t>enroll themselves in their HPU</w:t>
      </w:r>
      <w:r>
        <w:rPr>
          <w:b w:val="0"/>
          <w:color w:val="002060"/>
        </w:rPr>
        <w:t xml:space="preserve"> </w:t>
      </w:r>
      <w:r>
        <w:rPr>
          <w:b w:val="0"/>
          <w:color w:val="002060"/>
          <w:u w:val="single" w:color="002060"/>
        </w:rPr>
        <w:t>student portal</w:t>
      </w:r>
      <w:r>
        <w:rPr>
          <w:b w:val="0"/>
          <w:i/>
          <w:color w:val="002060"/>
        </w:rPr>
        <w:t>.</w:t>
      </w:r>
    </w:p>
    <w:p w14:paraId="51121A98" w14:textId="77777777" w:rsidR="00FD001D" w:rsidRDefault="00FD001D">
      <w:pPr>
        <w:pStyle w:val="BodyText"/>
        <w:spacing w:line="242" w:lineRule="auto"/>
        <w:jc w:val="center"/>
        <w:rPr>
          <w:b w:val="0"/>
          <w:i/>
        </w:rPr>
        <w:sectPr w:rsidR="00FD001D">
          <w:type w:val="continuous"/>
          <w:pgSz w:w="12240" w:h="15840"/>
          <w:pgMar w:top="840" w:right="360" w:bottom="280" w:left="360" w:header="720" w:footer="720" w:gutter="0"/>
          <w:cols w:space="720"/>
        </w:sectPr>
      </w:pPr>
    </w:p>
    <w:p w14:paraId="51121A99" w14:textId="77777777" w:rsidR="00FD001D" w:rsidRDefault="003E0786">
      <w:pPr>
        <w:pStyle w:val="Heading1"/>
        <w:spacing w:before="58"/>
        <w:ind w:left="3129" w:right="1350" w:hanging="180"/>
      </w:pPr>
      <w:r>
        <w:rPr>
          <w:color w:val="BF8F00"/>
        </w:rPr>
        <w:lastRenderedPageBreak/>
        <w:t>DUAL</w:t>
      </w:r>
      <w:r>
        <w:rPr>
          <w:color w:val="BF8F00"/>
          <w:spacing w:val="-13"/>
        </w:rPr>
        <w:t xml:space="preserve"> </w:t>
      </w:r>
      <w:r>
        <w:rPr>
          <w:color w:val="BF8F00"/>
        </w:rPr>
        <w:t>CREDIT</w:t>
      </w:r>
      <w:r>
        <w:rPr>
          <w:color w:val="BF8F00"/>
          <w:spacing w:val="-13"/>
        </w:rPr>
        <w:t xml:space="preserve"> </w:t>
      </w:r>
      <w:r>
        <w:rPr>
          <w:color w:val="BF8F00"/>
        </w:rPr>
        <w:t>ENROLLMENT</w:t>
      </w:r>
      <w:r>
        <w:rPr>
          <w:color w:val="BF8F00"/>
          <w:spacing w:val="-13"/>
        </w:rPr>
        <w:t xml:space="preserve"> </w:t>
      </w:r>
      <w:r>
        <w:rPr>
          <w:color w:val="BF8F00"/>
        </w:rPr>
        <w:t>AT HOWARD PAYNE UNIVERSITY</w:t>
      </w:r>
    </w:p>
    <w:p w14:paraId="51121A9A" w14:textId="77777777" w:rsidR="00FD001D" w:rsidRDefault="00FD001D">
      <w:pPr>
        <w:spacing w:before="47"/>
        <w:rPr>
          <w:b/>
          <w:sz w:val="36"/>
        </w:rPr>
      </w:pPr>
    </w:p>
    <w:p w14:paraId="51121A9B" w14:textId="77777777" w:rsidR="00FD001D" w:rsidRDefault="003E0786">
      <w:pPr>
        <w:pStyle w:val="Heading2"/>
        <w:spacing w:before="1"/>
        <w:rPr>
          <w:u w:val="none"/>
        </w:rPr>
      </w:pPr>
      <w:r>
        <w:rPr>
          <w:color w:val="002060"/>
          <w:u w:val="none"/>
        </w:rPr>
        <w:t>*</w:t>
      </w:r>
      <w:r>
        <w:rPr>
          <w:color w:val="002060"/>
          <w:spacing w:val="74"/>
          <w:u w:val="none"/>
        </w:rPr>
        <w:t xml:space="preserve"> </w:t>
      </w:r>
      <w:r>
        <w:rPr>
          <w:color w:val="002060"/>
          <w:u w:val="thick" w:color="002060"/>
        </w:rPr>
        <w:t>TEST</w:t>
      </w:r>
      <w:r>
        <w:rPr>
          <w:color w:val="002060"/>
          <w:spacing w:val="-2"/>
          <w:u w:val="thick" w:color="002060"/>
        </w:rPr>
        <w:t xml:space="preserve"> SCORES</w:t>
      </w:r>
    </w:p>
    <w:p w14:paraId="51121A9C" w14:textId="77777777" w:rsidR="00FD001D" w:rsidRDefault="003E0786">
      <w:pPr>
        <w:spacing w:before="46"/>
        <w:ind w:left="720" w:right="351"/>
        <w:rPr>
          <w:sz w:val="21"/>
        </w:rPr>
      </w:pPr>
      <w:r>
        <w:rPr>
          <w:color w:val="002060"/>
          <w:sz w:val="21"/>
        </w:rPr>
        <w:t>Provide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test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scores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that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meet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the</w:t>
      </w:r>
      <w:r>
        <w:rPr>
          <w:color w:val="002060"/>
          <w:spacing w:val="-3"/>
          <w:sz w:val="21"/>
        </w:rPr>
        <w:t xml:space="preserve"> </w:t>
      </w:r>
      <w:r>
        <w:rPr>
          <w:b/>
          <w:color w:val="002060"/>
          <w:sz w:val="21"/>
        </w:rPr>
        <w:t>guidelines</w:t>
      </w:r>
      <w:r>
        <w:rPr>
          <w:b/>
          <w:color w:val="002060"/>
          <w:spacing w:val="-2"/>
          <w:sz w:val="21"/>
        </w:rPr>
        <w:t xml:space="preserve"> </w:t>
      </w:r>
      <w:r>
        <w:rPr>
          <w:b/>
          <w:color w:val="002060"/>
          <w:sz w:val="21"/>
        </w:rPr>
        <w:t>for</w:t>
      </w:r>
      <w:r>
        <w:rPr>
          <w:b/>
          <w:color w:val="002060"/>
          <w:spacing w:val="-2"/>
          <w:sz w:val="21"/>
        </w:rPr>
        <w:t xml:space="preserve"> </w:t>
      </w:r>
      <w:r>
        <w:rPr>
          <w:b/>
          <w:color w:val="002060"/>
          <w:sz w:val="21"/>
        </w:rPr>
        <w:t>college</w:t>
      </w:r>
      <w:r>
        <w:rPr>
          <w:b/>
          <w:color w:val="002060"/>
          <w:spacing w:val="-2"/>
          <w:sz w:val="21"/>
        </w:rPr>
        <w:t xml:space="preserve"> </w:t>
      </w:r>
      <w:r>
        <w:rPr>
          <w:b/>
          <w:color w:val="002060"/>
          <w:sz w:val="21"/>
        </w:rPr>
        <w:t>readiness.</w:t>
      </w:r>
      <w:r>
        <w:rPr>
          <w:b/>
          <w:color w:val="002060"/>
          <w:spacing w:val="-3"/>
          <w:sz w:val="21"/>
        </w:rPr>
        <w:t xml:space="preserve"> </w:t>
      </w:r>
      <w:r>
        <w:rPr>
          <w:color w:val="002060"/>
          <w:sz w:val="21"/>
        </w:rPr>
        <w:t>Test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scores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can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be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provided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by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your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High School Administrator, if you have taken the ACT, SAT, Accuplacer (TSIA2 or Next Generation), or the STAAR (State of Texas Assessment of Academic Readiness End of Course (EOC) exams).</w:t>
      </w:r>
    </w:p>
    <w:p w14:paraId="51121A9D" w14:textId="77777777" w:rsidR="00FD001D" w:rsidRDefault="003E0786">
      <w:pPr>
        <w:spacing w:line="276" w:lineRule="auto"/>
        <w:ind w:left="1079"/>
        <w:rPr>
          <w:sz w:val="21"/>
        </w:rPr>
      </w:pPr>
      <w:r>
        <w:rPr>
          <w:color w:val="002060"/>
          <w:w w:val="90"/>
          <w:sz w:val="21"/>
        </w:rPr>
        <w:t>If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you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need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documentation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to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confirm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college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readiness,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complete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the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appropriate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placement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exam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at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your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>HPU</w:t>
      </w:r>
      <w:r>
        <w:rPr>
          <w:color w:val="002060"/>
          <w:spacing w:val="-3"/>
          <w:w w:val="90"/>
          <w:sz w:val="21"/>
        </w:rPr>
        <w:t xml:space="preserve"> </w:t>
      </w:r>
      <w:r>
        <w:rPr>
          <w:color w:val="002060"/>
          <w:w w:val="90"/>
          <w:sz w:val="21"/>
        </w:rPr>
        <w:t xml:space="preserve">campus </w:t>
      </w:r>
      <w:r>
        <w:rPr>
          <w:color w:val="002060"/>
          <w:spacing w:val="-4"/>
          <w:sz w:val="21"/>
        </w:rPr>
        <w:t>through</w:t>
      </w:r>
      <w:r>
        <w:rPr>
          <w:color w:val="002060"/>
          <w:spacing w:val="-10"/>
          <w:sz w:val="21"/>
        </w:rPr>
        <w:t xml:space="preserve"> </w:t>
      </w:r>
      <w:r>
        <w:rPr>
          <w:b/>
          <w:color w:val="002060"/>
          <w:spacing w:val="-4"/>
          <w:sz w:val="21"/>
        </w:rPr>
        <w:t>Accuplacer</w:t>
      </w:r>
      <w:r>
        <w:rPr>
          <w:b/>
          <w:color w:val="002060"/>
          <w:spacing w:val="-8"/>
          <w:sz w:val="21"/>
        </w:rPr>
        <w:t xml:space="preserve"> </w:t>
      </w:r>
      <w:r>
        <w:rPr>
          <w:color w:val="002060"/>
          <w:spacing w:val="-4"/>
          <w:sz w:val="21"/>
        </w:rPr>
        <w:t>testing.</w:t>
      </w:r>
    </w:p>
    <w:p w14:paraId="51121A9E" w14:textId="77777777" w:rsidR="00FD001D" w:rsidRDefault="003E0786">
      <w:pPr>
        <w:spacing w:before="1"/>
        <w:ind w:left="1260"/>
        <w:rPr>
          <w:sz w:val="21"/>
        </w:rPr>
      </w:pPr>
      <w:r>
        <w:rPr>
          <w:color w:val="002060"/>
          <w:spacing w:val="-6"/>
          <w:sz w:val="21"/>
        </w:rPr>
        <w:t>Students</w:t>
      </w:r>
      <w:r>
        <w:rPr>
          <w:color w:val="002060"/>
          <w:spacing w:val="-38"/>
          <w:sz w:val="21"/>
        </w:rPr>
        <w:t xml:space="preserve"> </w:t>
      </w:r>
      <w:r>
        <w:rPr>
          <w:color w:val="002060"/>
          <w:spacing w:val="-6"/>
          <w:sz w:val="21"/>
        </w:rPr>
        <w:t>may</w:t>
      </w:r>
      <w:r>
        <w:rPr>
          <w:color w:val="002060"/>
          <w:spacing w:val="-35"/>
          <w:sz w:val="21"/>
        </w:rPr>
        <w:t xml:space="preserve"> </w:t>
      </w:r>
      <w:r>
        <w:rPr>
          <w:color w:val="002060"/>
          <w:spacing w:val="-6"/>
          <w:sz w:val="21"/>
        </w:rPr>
        <w:t>take</w:t>
      </w:r>
      <w:r>
        <w:rPr>
          <w:color w:val="002060"/>
          <w:spacing w:val="-30"/>
          <w:sz w:val="21"/>
        </w:rPr>
        <w:t xml:space="preserve"> </w:t>
      </w:r>
      <w:r>
        <w:rPr>
          <w:color w:val="002060"/>
          <w:spacing w:val="-6"/>
          <w:sz w:val="21"/>
        </w:rPr>
        <w:t>the</w:t>
      </w:r>
      <w:r>
        <w:rPr>
          <w:color w:val="002060"/>
          <w:spacing w:val="-36"/>
          <w:sz w:val="21"/>
        </w:rPr>
        <w:t xml:space="preserve"> </w:t>
      </w:r>
      <w:r>
        <w:rPr>
          <w:color w:val="002060"/>
          <w:spacing w:val="-6"/>
          <w:sz w:val="21"/>
        </w:rPr>
        <w:t>Accuplacer</w:t>
      </w:r>
      <w:r>
        <w:rPr>
          <w:color w:val="002060"/>
          <w:spacing w:val="-31"/>
          <w:sz w:val="21"/>
        </w:rPr>
        <w:t xml:space="preserve"> </w:t>
      </w:r>
      <w:r>
        <w:rPr>
          <w:color w:val="002060"/>
          <w:spacing w:val="-6"/>
          <w:sz w:val="21"/>
        </w:rPr>
        <w:t>Assessment</w:t>
      </w:r>
      <w:r>
        <w:rPr>
          <w:color w:val="002060"/>
          <w:spacing w:val="-35"/>
          <w:sz w:val="21"/>
        </w:rPr>
        <w:t xml:space="preserve"> </w:t>
      </w:r>
      <w:r>
        <w:rPr>
          <w:color w:val="002060"/>
          <w:spacing w:val="-6"/>
          <w:sz w:val="21"/>
        </w:rPr>
        <w:t>at</w:t>
      </w:r>
      <w:r>
        <w:rPr>
          <w:color w:val="002060"/>
          <w:spacing w:val="-29"/>
          <w:sz w:val="21"/>
        </w:rPr>
        <w:t xml:space="preserve"> </w:t>
      </w:r>
      <w:r>
        <w:rPr>
          <w:color w:val="002060"/>
          <w:spacing w:val="-6"/>
          <w:sz w:val="21"/>
        </w:rPr>
        <w:t>HPU.</w:t>
      </w:r>
    </w:p>
    <w:p w14:paraId="51121A9F" w14:textId="77777777" w:rsidR="00FD001D" w:rsidRDefault="003E0786">
      <w:pPr>
        <w:spacing w:before="37" w:line="276" w:lineRule="auto"/>
        <w:ind w:left="1260" w:right="1350"/>
        <w:rPr>
          <w:sz w:val="21"/>
        </w:rPr>
      </w:pPr>
      <w:r>
        <w:rPr>
          <w:color w:val="002060"/>
          <w:sz w:val="21"/>
        </w:rPr>
        <w:t>Students</w:t>
      </w:r>
      <w:r>
        <w:rPr>
          <w:color w:val="002060"/>
          <w:spacing w:val="-15"/>
          <w:sz w:val="21"/>
        </w:rPr>
        <w:t xml:space="preserve"> </w:t>
      </w:r>
      <w:r>
        <w:rPr>
          <w:color w:val="002060"/>
          <w:sz w:val="21"/>
        </w:rPr>
        <w:t>must</w:t>
      </w:r>
      <w:r>
        <w:rPr>
          <w:color w:val="002060"/>
          <w:spacing w:val="-36"/>
          <w:sz w:val="21"/>
        </w:rPr>
        <w:t xml:space="preserve"> </w:t>
      </w:r>
      <w:r>
        <w:rPr>
          <w:color w:val="002060"/>
          <w:sz w:val="21"/>
        </w:rPr>
        <w:t>score</w:t>
      </w:r>
      <w:r>
        <w:rPr>
          <w:color w:val="002060"/>
          <w:spacing w:val="-15"/>
          <w:sz w:val="21"/>
        </w:rPr>
        <w:t xml:space="preserve"> </w:t>
      </w:r>
      <w:r>
        <w:rPr>
          <w:color w:val="002060"/>
          <w:sz w:val="21"/>
        </w:rPr>
        <w:t>into</w:t>
      </w:r>
      <w:r>
        <w:rPr>
          <w:color w:val="002060"/>
          <w:spacing w:val="-14"/>
          <w:sz w:val="21"/>
        </w:rPr>
        <w:t xml:space="preserve"> </w:t>
      </w:r>
      <w:r>
        <w:rPr>
          <w:color w:val="002060"/>
          <w:sz w:val="21"/>
        </w:rPr>
        <w:t>college-level</w:t>
      </w:r>
      <w:r>
        <w:rPr>
          <w:color w:val="002060"/>
          <w:spacing w:val="-35"/>
          <w:sz w:val="21"/>
        </w:rPr>
        <w:t xml:space="preserve"> </w:t>
      </w:r>
      <w:r>
        <w:rPr>
          <w:color w:val="002060"/>
          <w:sz w:val="21"/>
        </w:rPr>
        <w:t>English</w:t>
      </w:r>
      <w:r>
        <w:rPr>
          <w:color w:val="002060"/>
          <w:spacing w:val="-35"/>
          <w:sz w:val="21"/>
        </w:rPr>
        <w:t xml:space="preserve"> </w:t>
      </w:r>
      <w:r>
        <w:rPr>
          <w:color w:val="002060"/>
          <w:sz w:val="21"/>
        </w:rPr>
        <w:t>and</w:t>
      </w:r>
      <w:r>
        <w:rPr>
          <w:color w:val="002060"/>
          <w:spacing w:val="-15"/>
          <w:sz w:val="21"/>
        </w:rPr>
        <w:t xml:space="preserve"> </w:t>
      </w:r>
      <w:r>
        <w:rPr>
          <w:color w:val="002060"/>
          <w:sz w:val="21"/>
        </w:rPr>
        <w:t>Reading</w:t>
      </w:r>
      <w:r>
        <w:rPr>
          <w:color w:val="002060"/>
          <w:spacing w:val="-14"/>
          <w:sz w:val="21"/>
        </w:rPr>
        <w:t xml:space="preserve"> </w:t>
      </w:r>
      <w:r>
        <w:rPr>
          <w:color w:val="002060"/>
          <w:sz w:val="21"/>
        </w:rPr>
        <w:t>(exception</w:t>
      </w:r>
      <w:r>
        <w:rPr>
          <w:color w:val="002060"/>
          <w:spacing w:val="-15"/>
          <w:sz w:val="21"/>
        </w:rPr>
        <w:t xml:space="preserve"> </w:t>
      </w:r>
      <w:r>
        <w:rPr>
          <w:color w:val="002060"/>
          <w:sz w:val="21"/>
        </w:rPr>
        <w:t>–</w:t>
      </w:r>
      <w:r>
        <w:rPr>
          <w:color w:val="002060"/>
          <w:spacing w:val="-15"/>
          <w:sz w:val="21"/>
        </w:rPr>
        <w:t xml:space="preserve"> </w:t>
      </w:r>
      <w:r>
        <w:rPr>
          <w:color w:val="002060"/>
          <w:sz w:val="21"/>
        </w:rPr>
        <w:t>enrolling</w:t>
      </w:r>
      <w:r>
        <w:rPr>
          <w:color w:val="002060"/>
          <w:spacing w:val="-14"/>
          <w:sz w:val="21"/>
        </w:rPr>
        <w:t xml:space="preserve"> </w:t>
      </w:r>
      <w:r>
        <w:rPr>
          <w:color w:val="002060"/>
          <w:sz w:val="21"/>
        </w:rPr>
        <w:t>in</w:t>
      </w:r>
      <w:r>
        <w:rPr>
          <w:color w:val="002060"/>
          <w:spacing w:val="-15"/>
          <w:sz w:val="21"/>
        </w:rPr>
        <w:t xml:space="preserve"> </w:t>
      </w:r>
      <w:r>
        <w:rPr>
          <w:color w:val="002060"/>
          <w:sz w:val="21"/>
        </w:rPr>
        <w:t>Math). Students must score into college-level Math, if enrolling in College Algebra.</w:t>
      </w:r>
    </w:p>
    <w:p w14:paraId="51121AA0" w14:textId="77777777" w:rsidR="00FD001D" w:rsidRDefault="003E0786">
      <w:pPr>
        <w:spacing w:before="2"/>
        <w:ind w:left="1260"/>
        <w:rPr>
          <w:sz w:val="21"/>
        </w:rPr>
      </w:pPr>
      <w:r>
        <w:rPr>
          <w:color w:val="002060"/>
          <w:spacing w:val="-6"/>
          <w:sz w:val="21"/>
        </w:rPr>
        <w:t>Students</w:t>
      </w:r>
      <w:r>
        <w:rPr>
          <w:color w:val="002060"/>
          <w:spacing w:val="-12"/>
          <w:sz w:val="21"/>
        </w:rPr>
        <w:t xml:space="preserve"> </w:t>
      </w:r>
      <w:r>
        <w:rPr>
          <w:color w:val="002060"/>
          <w:spacing w:val="-6"/>
          <w:sz w:val="21"/>
        </w:rPr>
        <w:t>can</w:t>
      </w:r>
      <w:r>
        <w:rPr>
          <w:color w:val="002060"/>
          <w:spacing w:val="-11"/>
          <w:sz w:val="21"/>
        </w:rPr>
        <w:t xml:space="preserve"> </w:t>
      </w:r>
      <w:r>
        <w:rPr>
          <w:color w:val="002060"/>
          <w:spacing w:val="-6"/>
          <w:sz w:val="21"/>
        </w:rPr>
        <w:t>schedule</w:t>
      </w:r>
      <w:r>
        <w:rPr>
          <w:color w:val="002060"/>
          <w:spacing w:val="-34"/>
          <w:sz w:val="21"/>
        </w:rPr>
        <w:t xml:space="preserve"> </w:t>
      </w:r>
      <w:r>
        <w:rPr>
          <w:color w:val="002060"/>
          <w:spacing w:val="-6"/>
          <w:sz w:val="21"/>
        </w:rPr>
        <w:t>Accuplacer</w:t>
      </w:r>
      <w:r>
        <w:rPr>
          <w:color w:val="002060"/>
          <w:spacing w:val="-34"/>
          <w:sz w:val="21"/>
        </w:rPr>
        <w:t xml:space="preserve"> </w:t>
      </w:r>
      <w:r>
        <w:rPr>
          <w:color w:val="002060"/>
          <w:spacing w:val="-6"/>
          <w:sz w:val="21"/>
        </w:rPr>
        <w:t>testing</w:t>
      </w:r>
      <w:r>
        <w:rPr>
          <w:color w:val="002060"/>
          <w:spacing w:val="-34"/>
          <w:sz w:val="21"/>
        </w:rPr>
        <w:t xml:space="preserve"> </w:t>
      </w:r>
      <w:r>
        <w:rPr>
          <w:color w:val="002060"/>
          <w:spacing w:val="-6"/>
          <w:sz w:val="21"/>
        </w:rPr>
        <w:t>on</w:t>
      </w:r>
      <w:r>
        <w:rPr>
          <w:color w:val="002060"/>
          <w:spacing w:val="-28"/>
          <w:sz w:val="21"/>
        </w:rPr>
        <w:t xml:space="preserve"> </w:t>
      </w:r>
      <w:r>
        <w:rPr>
          <w:color w:val="002060"/>
          <w:spacing w:val="-6"/>
          <w:sz w:val="21"/>
        </w:rPr>
        <w:t>their</w:t>
      </w:r>
      <w:r>
        <w:rPr>
          <w:color w:val="002060"/>
          <w:spacing w:val="-11"/>
          <w:sz w:val="21"/>
        </w:rPr>
        <w:t xml:space="preserve"> </w:t>
      </w:r>
      <w:r>
        <w:rPr>
          <w:color w:val="002060"/>
          <w:spacing w:val="-6"/>
          <w:sz w:val="21"/>
        </w:rPr>
        <w:t>local</w:t>
      </w:r>
      <w:r>
        <w:rPr>
          <w:color w:val="002060"/>
          <w:spacing w:val="-26"/>
          <w:sz w:val="21"/>
        </w:rPr>
        <w:t xml:space="preserve"> </w:t>
      </w:r>
      <w:r>
        <w:rPr>
          <w:color w:val="002060"/>
          <w:spacing w:val="-6"/>
          <w:sz w:val="21"/>
        </w:rPr>
        <w:t>HPU</w:t>
      </w:r>
      <w:r>
        <w:rPr>
          <w:color w:val="002060"/>
          <w:spacing w:val="-37"/>
          <w:sz w:val="21"/>
        </w:rPr>
        <w:t xml:space="preserve"> </w:t>
      </w:r>
      <w:r>
        <w:rPr>
          <w:color w:val="002060"/>
          <w:spacing w:val="-6"/>
          <w:sz w:val="21"/>
        </w:rPr>
        <w:t>campus.</w:t>
      </w:r>
    </w:p>
    <w:p w14:paraId="51121AA1" w14:textId="77777777" w:rsidR="00FD001D" w:rsidRDefault="003E0786">
      <w:pPr>
        <w:pStyle w:val="ListParagraph"/>
        <w:numPr>
          <w:ilvl w:val="0"/>
          <w:numId w:val="2"/>
        </w:numPr>
        <w:tabs>
          <w:tab w:val="left" w:pos="2159"/>
        </w:tabs>
        <w:spacing w:before="32"/>
        <w:ind w:left="2159" w:hanging="359"/>
        <w:rPr>
          <w:sz w:val="21"/>
        </w:rPr>
      </w:pPr>
      <w:r>
        <w:rPr>
          <w:color w:val="002060"/>
          <w:spacing w:val="-4"/>
          <w:sz w:val="21"/>
        </w:rPr>
        <w:t>Brownwood</w:t>
      </w:r>
      <w:r>
        <w:rPr>
          <w:color w:val="002060"/>
          <w:spacing w:val="-35"/>
          <w:sz w:val="21"/>
        </w:rPr>
        <w:t xml:space="preserve"> </w:t>
      </w:r>
      <w:r>
        <w:rPr>
          <w:color w:val="002060"/>
          <w:spacing w:val="-4"/>
          <w:sz w:val="21"/>
        </w:rPr>
        <w:t>campus,</w:t>
      </w:r>
      <w:r>
        <w:rPr>
          <w:color w:val="002060"/>
          <w:spacing w:val="-34"/>
          <w:sz w:val="21"/>
        </w:rPr>
        <w:t xml:space="preserve"> </w:t>
      </w:r>
      <w:r>
        <w:rPr>
          <w:color w:val="002060"/>
          <w:spacing w:val="-4"/>
          <w:sz w:val="21"/>
        </w:rPr>
        <w:t>contact</w:t>
      </w:r>
      <w:r>
        <w:rPr>
          <w:color w:val="002060"/>
          <w:spacing w:val="-13"/>
          <w:sz w:val="21"/>
        </w:rPr>
        <w:t xml:space="preserve"> </w:t>
      </w:r>
      <w:r>
        <w:rPr>
          <w:color w:val="002060"/>
          <w:spacing w:val="-4"/>
          <w:sz w:val="21"/>
        </w:rPr>
        <w:t>Celeste</w:t>
      </w:r>
      <w:r>
        <w:rPr>
          <w:color w:val="002060"/>
          <w:sz w:val="21"/>
        </w:rPr>
        <w:t xml:space="preserve"> </w:t>
      </w:r>
      <w:r>
        <w:rPr>
          <w:color w:val="002060"/>
          <w:spacing w:val="-4"/>
          <w:sz w:val="21"/>
        </w:rPr>
        <w:t>Justice</w:t>
      </w:r>
      <w:r>
        <w:rPr>
          <w:color w:val="002060"/>
          <w:spacing w:val="-1"/>
          <w:sz w:val="21"/>
        </w:rPr>
        <w:t xml:space="preserve"> </w:t>
      </w:r>
      <w:r>
        <w:rPr>
          <w:color w:val="002060"/>
          <w:spacing w:val="-4"/>
          <w:sz w:val="21"/>
        </w:rPr>
        <w:t>at</w:t>
      </w:r>
      <w:r>
        <w:rPr>
          <w:color w:val="002060"/>
          <w:sz w:val="21"/>
        </w:rPr>
        <w:t xml:space="preserve"> </w:t>
      </w:r>
      <w:hyperlink r:id="rId12">
        <w:r>
          <w:rPr>
            <w:color w:val="0000FF"/>
            <w:spacing w:val="-4"/>
            <w:sz w:val="21"/>
            <w:u w:val="single" w:color="0000FF"/>
          </w:rPr>
          <w:t>cjustice@hputx.edu</w:t>
        </w:r>
        <w:r>
          <w:rPr>
            <w:spacing w:val="-4"/>
            <w:sz w:val="21"/>
          </w:rPr>
          <w:t>.</w:t>
        </w:r>
      </w:hyperlink>
    </w:p>
    <w:p w14:paraId="51121AA2" w14:textId="1E781049" w:rsidR="00FD001D" w:rsidRDefault="003E0786">
      <w:pPr>
        <w:pStyle w:val="ListParagraph"/>
        <w:numPr>
          <w:ilvl w:val="0"/>
          <w:numId w:val="2"/>
        </w:numPr>
        <w:tabs>
          <w:tab w:val="left" w:pos="2159"/>
        </w:tabs>
        <w:spacing w:before="56"/>
        <w:ind w:left="2159" w:hanging="359"/>
        <w:rPr>
          <w:sz w:val="21"/>
        </w:rPr>
      </w:pPr>
      <w:r>
        <w:rPr>
          <w:color w:val="002060"/>
          <w:sz w:val="21"/>
        </w:rPr>
        <w:t>New</w:t>
      </w:r>
      <w:r>
        <w:rPr>
          <w:color w:val="002060"/>
          <w:spacing w:val="-9"/>
          <w:sz w:val="21"/>
        </w:rPr>
        <w:t xml:space="preserve"> </w:t>
      </w:r>
      <w:r>
        <w:rPr>
          <w:color w:val="002060"/>
          <w:sz w:val="21"/>
        </w:rPr>
        <w:t>Braunfels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Center,</w:t>
      </w:r>
      <w:r>
        <w:rPr>
          <w:color w:val="002060"/>
          <w:spacing w:val="-7"/>
          <w:sz w:val="21"/>
        </w:rPr>
        <w:t xml:space="preserve"> </w:t>
      </w:r>
      <w:r>
        <w:rPr>
          <w:color w:val="002060"/>
          <w:sz w:val="21"/>
        </w:rPr>
        <w:t>contact</w:t>
      </w:r>
      <w:r>
        <w:rPr>
          <w:color w:val="002060"/>
          <w:spacing w:val="-6"/>
          <w:sz w:val="21"/>
        </w:rPr>
        <w:t xml:space="preserve"> </w:t>
      </w:r>
      <w:r w:rsidR="00944A9E">
        <w:rPr>
          <w:color w:val="002060"/>
          <w:sz w:val="21"/>
        </w:rPr>
        <w:t>Dr. Cynthia Ferguson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at</w:t>
      </w:r>
      <w:r>
        <w:rPr>
          <w:color w:val="002060"/>
          <w:spacing w:val="-6"/>
          <w:sz w:val="21"/>
        </w:rPr>
        <w:t xml:space="preserve"> </w:t>
      </w:r>
      <w:r w:rsidR="000365F0">
        <w:rPr>
          <w:color w:val="002060"/>
          <w:spacing w:val="-6"/>
          <w:sz w:val="21"/>
        </w:rPr>
        <w:t xml:space="preserve"> </w:t>
      </w:r>
      <w:hyperlink r:id="rId13" w:history="1">
        <w:r w:rsidR="000365F0" w:rsidRPr="004F03FE">
          <w:rPr>
            <w:rStyle w:val="Hyperlink"/>
            <w:spacing w:val="-2"/>
            <w:sz w:val="21"/>
          </w:rPr>
          <w:t>cferguson@hputx.edu</w:t>
        </w:r>
      </w:hyperlink>
    </w:p>
    <w:p w14:paraId="51121AA3" w14:textId="77777777" w:rsidR="00FD001D" w:rsidRDefault="003E0786">
      <w:pPr>
        <w:pStyle w:val="ListParagraph"/>
        <w:numPr>
          <w:ilvl w:val="0"/>
          <w:numId w:val="2"/>
        </w:numPr>
        <w:tabs>
          <w:tab w:val="left" w:pos="2193"/>
        </w:tabs>
        <w:spacing w:before="51"/>
        <w:ind w:left="2193" w:hanging="393"/>
        <w:rPr>
          <w:sz w:val="21"/>
        </w:rPr>
      </w:pPr>
      <w:r>
        <w:rPr>
          <w:color w:val="002060"/>
          <w:sz w:val="21"/>
        </w:rPr>
        <w:t>El</w:t>
      </w:r>
      <w:r>
        <w:rPr>
          <w:color w:val="002060"/>
          <w:spacing w:val="-28"/>
          <w:sz w:val="21"/>
        </w:rPr>
        <w:t xml:space="preserve"> </w:t>
      </w:r>
      <w:r>
        <w:rPr>
          <w:color w:val="002060"/>
          <w:sz w:val="21"/>
        </w:rPr>
        <w:t>Paso</w:t>
      </w:r>
      <w:r>
        <w:rPr>
          <w:color w:val="002060"/>
          <w:spacing w:val="-15"/>
          <w:sz w:val="21"/>
        </w:rPr>
        <w:t xml:space="preserve"> </w:t>
      </w:r>
      <w:r>
        <w:rPr>
          <w:color w:val="002060"/>
          <w:sz w:val="21"/>
        </w:rPr>
        <w:t>Center,</w:t>
      </w:r>
      <w:r>
        <w:rPr>
          <w:color w:val="002060"/>
          <w:spacing w:val="-23"/>
          <w:sz w:val="21"/>
        </w:rPr>
        <w:t xml:space="preserve"> </w:t>
      </w:r>
      <w:r>
        <w:rPr>
          <w:color w:val="002060"/>
          <w:sz w:val="21"/>
        </w:rPr>
        <w:t>contact</w:t>
      </w:r>
      <w:r>
        <w:rPr>
          <w:color w:val="002060"/>
          <w:spacing w:val="-23"/>
          <w:sz w:val="21"/>
        </w:rPr>
        <w:t xml:space="preserve"> </w:t>
      </w:r>
      <w:r>
        <w:rPr>
          <w:color w:val="002060"/>
          <w:sz w:val="21"/>
        </w:rPr>
        <w:t>Eva</w:t>
      </w:r>
      <w:r>
        <w:rPr>
          <w:color w:val="002060"/>
          <w:spacing w:val="-14"/>
          <w:sz w:val="21"/>
        </w:rPr>
        <w:t xml:space="preserve"> </w:t>
      </w:r>
      <w:r>
        <w:rPr>
          <w:color w:val="002060"/>
          <w:sz w:val="21"/>
        </w:rPr>
        <w:t>Gutierrez</w:t>
      </w:r>
      <w:r>
        <w:rPr>
          <w:color w:val="002060"/>
          <w:spacing w:val="-28"/>
          <w:sz w:val="21"/>
        </w:rPr>
        <w:t xml:space="preserve"> </w:t>
      </w:r>
      <w:r>
        <w:rPr>
          <w:color w:val="002060"/>
          <w:sz w:val="21"/>
        </w:rPr>
        <w:t>at</w:t>
      </w:r>
      <w:r>
        <w:rPr>
          <w:color w:val="002060"/>
          <w:spacing w:val="-23"/>
          <w:sz w:val="21"/>
        </w:rPr>
        <w:t xml:space="preserve"> </w:t>
      </w:r>
      <w:hyperlink r:id="rId14">
        <w:r>
          <w:rPr>
            <w:color w:val="0000FF"/>
            <w:spacing w:val="-2"/>
            <w:sz w:val="21"/>
            <w:u w:val="single" w:color="0000FF"/>
          </w:rPr>
          <w:t>egutierrez@hputx.edu.</w:t>
        </w:r>
      </w:hyperlink>
    </w:p>
    <w:p w14:paraId="51121AA4" w14:textId="77777777" w:rsidR="00FD001D" w:rsidRDefault="00FD001D">
      <w:pPr>
        <w:spacing w:before="29"/>
        <w:rPr>
          <w:sz w:val="28"/>
        </w:rPr>
      </w:pPr>
    </w:p>
    <w:p w14:paraId="51121AA5" w14:textId="77777777" w:rsidR="00FD001D" w:rsidRDefault="003E0786">
      <w:pPr>
        <w:pStyle w:val="Heading2"/>
        <w:rPr>
          <w:u w:val="none"/>
        </w:rPr>
      </w:pPr>
      <w:r>
        <w:rPr>
          <w:color w:val="002060"/>
          <w:u w:val="none"/>
        </w:rPr>
        <w:t>**</w:t>
      </w:r>
      <w:r>
        <w:rPr>
          <w:color w:val="002060"/>
          <w:spacing w:val="-4"/>
          <w:u w:val="none"/>
        </w:rPr>
        <w:t xml:space="preserve"> </w:t>
      </w:r>
      <w:r>
        <w:rPr>
          <w:color w:val="002060"/>
          <w:u w:val="thick" w:color="002060"/>
        </w:rPr>
        <w:t>SHOT</w:t>
      </w:r>
      <w:r>
        <w:rPr>
          <w:color w:val="002060"/>
          <w:spacing w:val="-2"/>
          <w:u w:val="thick" w:color="002060"/>
        </w:rPr>
        <w:t xml:space="preserve"> RECORDS</w:t>
      </w:r>
    </w:p>
    <w:p w14:paraId="51121AA6" w14:textId="77777777" w:rsidR="00FD001D" w:rsidRDefault="003E0786">
      <w:pPr>
        <w:spacing w:before="46"/>
        <w:ind w:left="720" w:right="515"/>
        <w:jc w:val="both"/>
        <w:rPr>
          <w:sz w:val="21"/>
        </w:rPr>
      </w:pPr>
      <w:r>
        <w:rPr>
          <w:color w:val="002060"/>
          <w:sz w:val="21"/>
        </w:rPr>
        <w:t>Per state law, all students who attend college classes on campus must have received</w:t>
      </w:r>
      <w:r>
        <w:rPr>
          <w:color w:val="002060"/>
          <w:spacing w:val="-1"/>
          <w:sz w:val="21"/>
        </w:rPr>
        <w:t xml:space="preserve"> </w:t>
      </w:r>
      <w:r>
        <w:rPr>
          <w:b/>
          <w:color w:val="002060"/>
          <w:sz w:val="21"/>
        </w:rPr>
        <w:t>the Meningitis vaccine (MCV4)</w:t>
      </w:r>
      <w:r>
        <w:rPr>
          <w:b/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at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least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10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days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prior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to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starting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classes.</w:t>
      </w:r>
      <w:r>
        <w:rPr>
          <w:color w:val="002060"/>
          <w:spacing w:val="40"/>
          <w:sz w:val="21"/>
        </w:rPr>
        <w:t xml:space="preserve"> </w:t>
      </w:r>
      <w:r>
        <w:rPr>
          <w:color w:val="002060"/>
          <w:sz w:val="21"/>
        </w:rPr>
        <w:t>This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vaccine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expires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after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five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years.</w:t>
      </w:r>
      <w:r>
        <w:rPr>
          <w:color w:val="002060"/>
          <w:spacing w:val="40"/>
          <w:sz w:val="21"/>
        </w:rPr>
        <w:t xml:space="preserve"> </w:t>
      </w:r>
      <w:r>
        <w:rPr>
          <w:i/>
          <w:color w:val="002060"/>
          <w:sz w:val="21"/>
        </w:rPr>
        <w:t>At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HPU,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students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must provide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their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vaccine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record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before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they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can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be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enrolled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in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their</w:t>
      </w:r>
      <w:r>
        <w:rPr>
          <w:i/>
          <w:color w:val="002060"/>
          <w:spacing w:val="-2"/>
          <w:sz w:val="21"/>
        </w:rPr>
        <w:t xml:space="preserve"> </w:t>
      </w:r>
      <w:r>
        <w:rPr>
          <w:i/>
          <w:color w:val="002060"/>
          <w:sz w:val="21"/>
        </w:rPr>
        <w:t>courses.</w:t>
      </w:r>
      <w:r>
        <w:rPr>
          <w:i/>
          <w:color w:val="002060"/>
          <w:spacing w:val="-1"/>
          <w:sz w:val="21"/>
        </w:rPr>
        <w:t xml:space="preserve"> </w:t>
      </w:r>
      <w:r>
        <w:rPr>
          <w:color w:val="002060"/>
          <w:sz w:val="21"/>
        </w:rPr>
        <w:t>Please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upload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the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shot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record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to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your HPU application or email the record to your local HPU campus.</w:t>
      </w:r>
    </w:p>
    <w:p w14:paraId="51121AA7" w14:textId="77777777" w:rsidR="00FD001D" w:rsidRDefault="00FD001D">
      <w:pPr>
        <w:spacing w:before="18"/>
        <w:rPr>
          <w:sz w:val="21"/>
        </w:rPr>
      </w:pPr>
    </w:p>
    <w:p w14:paraId="51121AA8" w14:textId="77777777" w:rsidR="00FD001D" w:rsidRDefault="003E0786">
      <w:pPr>
        <w:pStyle w:val="Heading2"/>
        <w:ind w:left="360"/>
        <w:rPr>
          <w:u w:val="none"/>
        </w:rPr>
      </w:pPr>
      <w:r>
        <w:rPr>
          <w:color w:val="002060"/>
          <w:u w:val="none"/>
        </w:rPr>
        <w:t>***</w:t>
      </w:r>
      <w:r>
        <w:rPr>
          <w:color w:val="002060"/>
          <w:spacing w:val="-4"/>
          <w:u w:val="none"/>
        </w:rPr>
        <w:t xml:space="preserve"> </w:t>
      </w:r>
      <w:r>
        <w:rPr>
          <w:color w:val="002060"/>
          <w:spacing w:val="-2"/>
          <w:u w:val="thick" w:color="002060"/>
        </w:rPr>
        <w:t>ORIENTATION</w:t>
      </w:r>
    </w:p>
    <w:p w14:paraId="51121AA9" w14:textId="01B2E591" w:rsidR="00FD001D" w:rsidRDefault="003E0786">
      <w:pPr>
        <w:spacing w:before="46" w:line="276" w:lineRule="auto"/>
        <w:ind w:left="720" w:right="351"/>
        <w:rPr>
          <w:sz w:val="21"/>
        </w:rPr>
      </w:pPr>
      <w:r>
        <w:rPr>
          <w:b/>
          <w:color w:val="002060"/>
          <w:spacing w:val="-6"/>
          <w:sz w:val="21"/>
        </w:rPr>
        <w:t>New</w:t>
      </w:r>
      <w:r>
        <w:rPr>
          <w:b/>
          <w:color w:val="002060"/>
          <w:spacing w:val="-11"/>
          <w:sz w:val="21"/>
        </w:rPr>
        <w:t xml:space="preserve"> </w:t>
      </w:r>
      <w:r>
        <w:rPr>
          <w:color w:val="002060"/>
          <w:spacing w:val="-6"/>
          <w:sz w:val="21"/>
        </w:rPr>
        <w:t>Dual</w:t>
      </w:r>
      <w:r>
        <w:rPr>
          <w:color w:val="002060"/>
          <w:spacing w:val="-11"/>
          <w:sz w:val="21"/>
        </w:rPr>
        <w:t xml:space="preserve"> </w:t>
      </w:r>
      <w:r>
        <w:rPr>
          <w:color w:val="002060"/>
          <w:spacing w:val="-6"/>
          <w:sz w:val="21"/>
        </w:rPr>
        <w:t>Credit</w:t>
      </w:r>
      <w:r>
        <w:rPr>
          <w:color w:val="002060"/>
          <w:spacing w:val="-11"/>
          <w:sz w:val="21"/>
        </w:rPr>
        <w:t xml:space="preserve"> </w:t>
      </w:r>
      <w:r>
        <w:rPr>
          <w:color w:val="002060"/>
          <w:spacing w:val="-6"/>
          <w:sz w:val="21"/>
        </w:rPr>
        <w:t>students</w:t>
      </w:r>
      <w:r>
        <w:rPr>
          <w:color w:val="002060"/>
          <w:spacing w:val="-11"/>
          <w:sz w:val="21"/>
        </w:rPr>
        <w:t xml:space="preserve"> </w:t>
      </w:r>
      <w:r>
        <w:rPr>
          <w:color w:val="002060"/>
          <w:spacing w:val="-6"/>
          <w:sz w:val="21"/>
        </w:rPr>
        <w:t>must</w:t>
      </w:r>
      <w:r>
        <w:rPr>
          <w:color w:val="002060"/>
          <w:spacing w:val="-11"/>
          <w:sz w:val="21"/>
        </w:rPr>
        <w:t xml:space="preserve"> </w:t>
      </w:r>
      <w:r>
        <w:rPr>
          <w:color w:val="002060"/>
          <w:spacing w:val="-6"/>
          <w:sz w:val="21"/>
        </w:rPr>
        <w:t>complete</w:t>
      </w:r>
      <w:r>
        <w:rPr>
          <w:color w:val="002060"/>
          <w:spacing w:val="-11"/>
          <w:sz w:val="21"/>
        </w:rPr>
        <w:t xml:space="preserve"> </w:t>
      </w:r>
      <w:r>
        <w:rPr>
          <w:color w:val="002060"/>
          <w:spacing w:val="-6"/>
          <w:sz w:val="21"/>
        </w:rPr>
        <w:t>the</w:t>
      </w:r>
      <w:r>
        <w:rPr>
          <w:color w:val="002060"/>
          <w:spacing w:val="-33"/>
          <w:sz w:val="21"/>
        </w:rPr>
        <w:t xml:space="preserve"> </w:t>
      </w:r>
      <w:r>
        <w:rPr>
          <w:color w:val="002060"/>
          <w:spacing w:val="-6"/>
          <w:sz w:val="21"/>
        </w:rPr>
        <w:t>Orientation</w:t>
      </w:r>
      <w:r>
        <w:rPr>
          <w:color w:val="002060"/>
          <w:spacing w:val="-11"/>
          <w:sz w:val="21"/>
        </w:rPr>
        <w:t xml:space="preserve"> </w:t>
      </w:r>
      <w:r>
        <w:rPr>
          <w:color w:val="002060"/>
          <w:spacing w:val="-6"/>
          <w:sz w:val="21"/>
        </w:rPr>
        <w:t>Session</w:t>
      </w:r>
      <w:r>
        <w:rPr>
          <w:color w:val="002060"/>
          <w:spacing w:val="-30"/>
          <w:sz w:val="21"/>
        </w:rPr>
        <w:t xml:space="preserve"> </w:t>
      </w:r>
      <w:r>
        <w:rPr>
          <w:color w:val="002060"/>
          <w:spacing w:val="-6"/>
          <w:sz w:val="21"/>
        </w:rPr>
        <w:t>before</w:t>
      </w:r>
      <w:r>
        <w:rPr>
          <w:color w:val="002060"/>
          <w:spacing w:val="-34"/>
          <w:sz w:val="21"/>
        </w:rPr>
        <w:t xml:space="preserve"> </w:t>
      </w:r>
      <w:r>
        <w:rPr>
          <w:color w:val="002060"/>
          <w:spacing w:val="-6"/>
          <w:sz w:val="21"/>
        </w:rPr>
        <w:t>the</w:t>
      </w:r>
      <w:r>
        <w:rPr>
          <w:color w:val="002060"/>
          <w:spacing w:val="-33"/>
          <w:sz w:val="21"/>
        </w:rPr>
        <w:t xml:space="preserve"> </w:t>
      </w:r>
      <w:r>
        <w:rPr>
          <w:color w:val="002060"/>
          <w:spacing w:val="-6"/>
          <w:sz w:val="21"/>
        </w:rPr>
        <w:t>start</w:t>
      </w:r>
      <w:r w:rsidR="000365F0">
        <w:rPr>
          <w:color w:val="002060"/>
          <w:spacing w:val="-6"/>
          <w:sz w:val="21"/>
        </w:rPr>
        <w:t xml:space="preserve"> </w:t>
      </w:r>
      <w:r>
        <w:rPr>
          <w:color w:val="002060"/>
          <w:spacing w:val="-6"/>
          <w:sz w:val="21"/>
        </w:rPr>
        <w:t>of</w:t>
      </w:r>
      <w:r w:rsidR="000365F0">
        <w:rPr>
          <w:color w:val="002060"/>
          <w:spacing w:val="-6"/>
          <w:sz w:val="21"/>
        </w:rPr>
        <w:t xml:space="preserve"> </w:t>
      </w:r>
      <w:r>
        <w:rPr>
          <w:color w:val="002060"/>
          <w:spacing w:val="-6"/>
          <w:sz w:val="21"/>
        </w:rPr>
        <w:t>your</w:t>
      </w:r>
      <w:r>
        <w:rPr>
          <w:color w:val="002060"/>
          <w:spacing w:val="-32"/>
          <w:sz w:val="21"/>
        </w:rPr>
        <w:t xml:space="preserve"> </w:t>
      </w:r>
      <w:r>
        <w:rPr>
          <w:color w:val="002060"/>
          <w:spacing w:val="-6"/>
          <w:sz w:val="21"/>
        </w:rPr>
        <w:t>first</w:t>
      </w:r>
      <w:r>
        <w:rPr>
          <w:color w:val="002060"/>
          <w:spacing w:val="-32"/>
          <w:sz w:val="21"/>
        </w:rPr>
        <w:t xml:space="preserve"> </w:t>
      </w:r>
      <w:r>
        <w:rPr>
          <w:color w:val="002060"/>
          <w:spacing w:val="-6"/>
          <w:sz w:val="21"/>
        </w:rPr>
        <w:t>semester</w:t>
      </w:r>
      <w:r>
        <w:rPr>
          <w:color w:val="002060"/>
          <w:spacing w:val="-34"/>
          <w:sz w:val="21"/>
        </w:rPr>
        <w:t xml:space="preserve"> </w:t>
      </w:r>
      <w:r>
        <w:rPr>
          <w:color w:val="002060"/>
          <w:spacing w:val="-6"/>
          <w:sz w:val="21"/>
        </w:rPr>
        <w:t>at</w:t>
      </w:r>
      <w:r>
        <w:rPr>
          <w:color w:val="002060"/>
          <w:spacing w:val="-33"/>
          <w:sz w:val="21"/>
        </w:rPr>
        <w:t xml:space="preserve"> </w:t>
      </w:r>
      <w:r>
        <w:rPr>
          <w:color w:val="002060"/>
          <w:spacing w:val="-6"/>
          <w:sz w:val="21"/>
        </w:rPr>
        <w:t>your</w:t>
      </w:r>
      <w:r>
        <w:rPr>
          <w:color w:val="002060"/>
          <w:spacing w:val="-34"/>
          <w:sz w:val="21"/>
        </w:rPr>
        <w:t xml:space="preserve"> </w:t>
      </w:r>
      <w:r>
        <w:rPr>
          <w:color w:val="002060"/>
          <w:spacing w:val="-6"/>
          <w:sz w:val="21"/>
        </w:rPr>
        <w:t>local</w:t>
      </w:r>
      <w:r>
        <w:rPr>
          <w:color w:val="002060"/>
          <w:spacing w:val="-26"/>
          <w:sz w:val="21"/>
        </w:rPr>
        <w:t xml:space="preserve"> </w:t>
      </w:r>
      <w:r>
        <w:rPr>
          <w:color w:val="002060"/>
          <w:spacing w:val="-6"/>
          <w:sz w:val="21"/>
        </w:rPr>
        <w:t xml:space="preserve">HPU </w:t>
      </w:r>
      <w:r>
        <w:rPr>
          <w:color w:val="002060"/>
          <w:sz w:val="21"/>
        </w:rPr>
        <w:t>campus.</w:t>
      </w:r>
      <w:r>
        <w:rPr>
          <w:color w:val="002060"/>
          <w:spacing w:val="-2"/>
          <w:sz w:val="21"/>
        </w:rPr>
        <w:t xml:space="preserve"> </w:t>
      </w:r>
      <w:r>
        <w:rPr>
          <w:color w:val="002060"/>
          <w:sz w:val="21"/>
        </w:rPr>
        <w:t>Session</w:t>
      </w:r>
      <w:r>
        <w:rPr>
          <w:color w:val="002060"/>
          <w:spacing w:val="-10"/>
          <w:sz w:val="21"/>
        </w:rPr>
        <w:t xml:space="preserve"> </w:t>
      </w:r>
      <w:r>
        <w:rPr>
          <w:color w:val="002060"/>
          <w:sz w:val="21"/>
        </w:rPr>
        <w:t>dates,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time,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and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location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information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will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be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emailed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to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your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hputx.edu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email</w:t>
      </w:r>
      <w:r>
        <w:rPr>
          <w:color w:val="002060"/>
          <w:spacing w:val="-6"/>
          <w:sz w:val="21"/>
        </w:rPr>
        <w:t xml:space="preserve"> </w:t>
      </w:r>
      <w:r>
        <w:rPr>
          <w:color w:val="002060"/>
          <w:sz w:val="21"/>
        </w:rPr>
        <w:t>address.</w:t>
      </w:r>
      <w:r>
        <w:rPr>
          <w:color w:val="002060"/>
          <w:spacing w:val="-12"/>
          <w:sz w:val="21"/>
        </w:rPr>
        <w:t xml:space="preserve"> </w:t>
      </w:r>
      <w:r>
        <w:rPr>
          <w:color w:val="002060"/>
          <w:sz w:val="21"/>
        </w:rPr>
        <w:t>Select and register for an orientation session. Orientation</w:t>
      </w:r>
      <w:r>
        <w:rPr>
          <w:color w:val="002060"/>
          <w:spacing w:val="-33"/>
          <w:sz w:val="21"/>
        </w:rPr>
        <w:t xml:space="preserve"> </w:t>
      </w:r>
      <w:r>
        <w:rPr>
          <w:color w:val="002060"/>
          <w:sz w:val="21"/>
        </w:rPr>
        <w:t>is</w:t>
      </w:r>
      <w:r>
        <w:rPr>
          <w:color w:val="002060"/>
          <w:spacing w:val="-10"/>
          <w:sz w:val="21"/>
        </w:rPr>
        <w:t xml:space="preserve"> </w:t>
      </w:r>
      <w:r>
        <w:rPr>
          <w:color w:val="002060"/>
          <w:sz w:val="21"/>
        </w:rPr>
        <w:t>mandatory</w:t>
      </w:r>
      <w:r>
        <w:rPr>
          <w:color w:val="002060"/>
          <w:spacing w:val="-18"/>
          <w:sz w:val="21"/>
        </w:rPr>
        <w:t xml:space="preserve"> </w:t>
      </w:r>
      <w:r>
        <w:rPr>
          <w:color w:val="002060"/>
          <w:sz w:val="21"/>
        </w:rPr>
        <w:t>to</w:t>
      </w:r>
      <w:r>
        <w:rPr>
          <w:color w:val="002060"/>
          <w:spacing w:val="-23"/>
          <w:sz w:val="21"/>
        </w:rPr>
        <w:t xml:space="preserve"> </w:t>
      </w:r>
      <w:r>
        <w:rPr>
          <w:color w:val="002060"/>
          <w:sz w:val="21"/>
        </w:rPr>
        <w:t>remain enrolled in dual credit</w:t>
      </w:r>
      <w:r>
        <w:rPr>
          <w:color w:val="002060"/>
          <w:spacing w:val="-22"/>
          <w:sz w:val="21"/>
        </w:rPr>
        <w:t xml:space="preserve"> </w:t>
      </w:r>
      <w:r>
        <w:rPr>
          <w:color w:val="002060"/>
          <w:sz w:val="21"/>
        </w:rPr>
        <w:t>classes.</w:t>
      </w:r>
    </w:p>
    <w:p w14:paraId="51121AAA" w14:textId="77777777" w:rsidR="00FD001D" w:rsidRDefault="00FD001D">
      <w:pPr>
        <w:spacing w:before="36"/>
        <w:rPr>
          <w:sz w:val="21"/>
        </w:rPr>
      </w:pPr>
    </w:p>
    <w:p w14:paraId="51121AAB" w14:textId="77777777" w:rsidR="00FD001D" w:rsidRDefault="003E0786">
      <w:pPr>
        <w:pStyle w:val="Heading2"/>
        <w:ind w:left="360"/>
        <w:rPr>
          <w:u w:val="none"/>
        </w:rPr>
      </w:pPr>
      <w:r>
        <w:rPr>
          <w:color w:val="002060"/>
          <w:u w:val="none"/>
        </w:rPr>
        <w:t>****</w:t>
      </w:r>
      <w:r>
        <w:rPr>
          <w:color w:val="002060"/>
          <w:spacing w:val="-6"/>
          <w:u w:val="none"/>
        </w:rPr>
        <w:t xml:space="preserve"> </w:t>
      </w:r>
      <w:r>
        <w:rPr>
          <w:color w:val="002060"/>
          <w:u w:val="thick" w:color="002060"/>
        </w:rPr>
        <w:t>TUITION</w:t>
      </w:r>
      <w:r>
        <w:rPr>
          <w:color w:val="002060"/>
          <w:spacing w:val="-5"/>
          <w:u w:val="thick" w:color="002060"/>
        </w:rPr>
        <w:t xml:space="preserve"> </w:t>
      </w:r>
      <w:r>
        <w:rPr>
          <w:color w:val="002060"/>
          <w:u w:val="thick" w:color="002060"/>
        </w:rPr>
        <w:t>AND</w:t>
      </w:r>
      <w:r>
        <w:rPr>
          <w:color w:val="002060"/>
          <w:spacing w:val="-4"/>
          <w:u w:val="thick" w:color="002060"/>
        </w:rPr>
        <w:t xml:space="preserve"> FEES</w:t>
      </w:r>
    </w:p>
    <w:p w14:paraId="51121AAC" w14:textId="77777777" w:rsidR="00FD001D" w:rsidRDefault="003E0786">
      <w:pPr>
        <w:pStyle w:val="BodyText"/>
        <w:spacing w:before="51"/>
        <w:ind w:left="720"/>
      </w:pPr>
      <w:r>
        <w:rPr>
          <w:color w:val="002060"/>
          <w:spacing w:val="-4"/>
        </w:rPr>
        <w:t>Tuition</w:t>
      </w:r>
      <w:r>
        <w:rPr>
          <w:color w:val="002060"/>
          <w:spacing w:val="-25"/>
        </w:rPr>
        <w:t xml:space="preserve"> </w:t>
      </w:r>
      <w:r>
        <w:rPr>
          <w:color w:val="002060"/>
          <w:spacing w:val="-4"/>
        </w:rPr>
        <w:t>and</w:t>
      </w:r>
      <w:r>
        <w:rPr>
          <w:color w:val="002060"/>
          <w:spacing w:val="-22"/>
        </w:rPr>
        <w:t xml:space="preserve"> </w:t>
      </w:r>
      <w:r>
        <w:rPr>
          <w:color w:val="002060"/>
          <w:spacing w:val="-4"/>
        </w:rPr>
        <w:t>fees</w:t>
      </w:r>
      <w:r>
        <w:rPr>
          <w:color w:val="002060"/>
          <w:spacing w:val="-11"/>
        </w:rPr>
        <w:t xml:space="preserve"> </w:t>
      </w:r>
      <w:r>
        <w:rPr>
          <w:color w:val="002060"/>
          <w:spacing w:val="-4"/>
        </w:rPr>
        <w:t>payment</w:t>
      </w:r>
      <w:r>
        <w:rPr>
          <w:color w:val="002060"/>
          <w:spacing w:val="-10"/>
        </w:rPr>
        <w:t xml:space="preserve"> </w:t>
      </w:r>
      <w:r>
        <w:rPr>
          <w:color w:val="002060"/>
          <w:spacing w:val="-4"/>
        </w:rPr>
        <w:t>is</w:t>
      </w:r>
      <w:r>
        <w:rPr>
          <w:color w:val="002060"/>
          <w:spacing w:val="-20"/>
        </w:rPr>
        <w:t xml:space="preserve"> </w:t>
      </w:r>
      <w:r>
        <w:rPr>
          <w:color w:val="002060"/>
          <w:spacing w:val="-4"/>
        </w:rPr>
        <w:t>due</w:t>
      </w:r>
      <w:r>
        <w:rPr>
          <w:color w:val="002060"/>
          <w:spacing w:val="-14"/>
        </w:rPr>
        <w:t xml:space="preserve"> </w:t>
      </w:r>
      <w:r>
        <w:rPr>
          <w:color w:val="002060"/>
          <w:spacing w:val="-4"/>
        </w:rPr>
        <w:t>ten</w:t>
      </w:r>
      <w:r>
        <w:rPr>
          <w:color w:val="002060"/>
          <w:spacing w:val="-16"/>
        </w:rPr>
        <w:t xml:space="preserve"> </w:t>
      </w:r>
      <w:r>
        <w:rPr>
          <w:color w:val="002060"/>
          <w:spacing w:val="-4"/>
        </w:rPr>
        <w:t>days</w:t>
      </w:r>
      <w:r>
        <w:rPr>
          <w:color w:val="002060"/>
          <w:spacing w:val="-13"/>
        </w:rPr>
        <w:t xml:space="preserve"> </w:t>
      </w:r>
      <w:r>
        <w:rPr>
          <w:color w:val="002060"/>
          <w:spacing w:val="-4"/>
        </w:rPr>
        <w:t>before</w:t>
      </w:r>
      <w:r>
        <w:rPr>
          <w:color w:val="002060"/>
          <w:spacing w:val="-21"/>
        </w:rPr>
        <w:t xml:space="preserve"> </w:t>
      </w:r>
      <w:r>
        <w:rPr>
          <w:color w:val="002060"/>
          <w:spacing w:val="-4"/>
        </w:rPr>
        <w:t>the</w:t>
      </w:r>
      <w:r>
        <w:rPr>
          <w:color w:val="002060"/>
          <w:spacing w:val="-23"/>
        </w:rPr>
        <w:t xml:space="preserve"> </w:t>
      </w:r>
      <w:r>
        <w:rPr>
          <w:color w:val="002060"/>
          <w:spacing w:val="-4"/>
        </w:rPr>
        <w:t>start</w:t>
      </w:r>
      <w:r>
        <w:rPr>
          <w:color w:val="002060"/>
          <w:spacing w:val="-10"/>
        </w:rPr>
        <w:t xml:space="preserve"> </w:t>
      </w:r>
      <w:r>
        <w:rPr>
          <w:color w:val="002060"/>
          <w:spacing w:val="-4"/>
        </w:rPr>
        <w:t>of</w:t>
      </w:r>
      <w:r>
        <w:rPr>
          <w:color w:val="002060"/>
          <w:spacing w:val="-12"/>
        </w:rPr>
        <w:t xml:space="preserve"> </w:t>
      </w:r>
      <w:r>
        <w:rPr>
          <w:color w:val="002060"/>
          <w:spacing w:val="-4"/>
        </w:rPr>
        <w:t>the</w:t>
      </w:r>
      <w:r>
        <w:rPr>
          <w:color w:val="002060"/>
          <w:spacing w:val="-14"/>
        </w:rPr>
        <w:t xml:space="preserve"> </w:t>
      </w:r>
      <w:r>
        <w:rPr>
          <w:color w:val="002060"/>
          <w:spacing w:val="-4"/>
        </w:rPr>
        <w:t>semester.</w:t>
      </w:r>
    </w:p>
    <w:p w14:paraId="51121AAD" w14:textId="77777777" w:rsidR="00FD001D" w:rsidRDefault="003E0786">
      <w:pPr>
        <w:pStyle w:val="ListParagraph"/>
        <w:numPr>
          <w:ilvl w:val="0"/>
          <w:numId w:val="1"/>
        </w:numPr>
        <w:tabs>
          <w:tab w:val="left" w:pos="1430"/>
        </w:tabs>
        <w:spacing w:before="104"/>
        <w:ind w:left="1430" w:hanging="349"/>
        <w:rPr>
          <w:sz w:val="21"/>
        </w:rPr>
      </w:pPr>
      <w:r>
        <w:rPr>
          <w:color w:val="002060"/>
          <w:sz w:val="21"/>
        </w:rPr>
        <w:t>Tuition:</w:t>
      </w:r>
      <w:r>
        <w:rPr>
          <w:color w:val="002060"/>
          <w:spacing w:val="-10"/>
          <w:sz w:val="21"/>
        </w:rPr>
        <w:t xml:space="preserve"> </w:t>
      </w:r>
      <w:r>
        <w:rPr>
          <w:color w:val="002060"/>
          <w:sz w:val="21"/>
        </w:rPr>
        <w:t>$100</w:t>
      </w:r>
      <w:r>
        <w:rPr>
          <w:color w:val="002060"/>
          <w:spacing w:val="-10"/>
          <w:sz w:val="21"/>
        </w:rPr>
        <w:t xml:space="preserve"> </w:t>
      </w:r>
      <w:r>
        <w:rPr>
          <w:color w:val="002060"/>
          <w:sz w:val="21"/>
        </w:rPr>
        <w:t>per</w:t>
      </w:r>
      <w:r>
        <w:rPr>
          <w:color w:val="002060"/>
          <w:spacing w:val="-9"/>
          <w:sz w:val="21"/>
        </w:rPr>
        <w:t xml:space="preserve"> </w:t>
      </w:r>
      <w:r>
        <w:rPr>
          <w:color w:val="002060"/>
          <w:sz w:val="21"/>
        </w:rPr>
        <w:t>credit</w:t>
      </w:r>
      <w:r>
        <w:rPr>
          <w:color w:val="002060"/>
          <w:spacing w:val="-10"/>
          <w:sz w:val="21"/>
        </w:rPr>
        <w:t xml:space="preserve"> </w:t>
      </w:r>
      <w:r>
        <w:rPr>
          <w:color w:val="002060"/>
          <w:spacing w:val="-4"/>
          <w:sz w:val="21"/>
        </w:rPr>
        <w:t>hour</w:t>
      </w:r>
    </w:p>
    <w:p w14:paraId="51121AAE" w14:textId="77777777" w:rsidR="00FD001D" w:rsidRDefault="003E0786">
      <w:pPr>
        <w:pStyle w:val="ListParagraph"/>
        <w:numPr>
          <w:ilvl w:val="0"/>
          <w:numId w:val="1"/>
        </w:numPr>
        <w:tabs>
          <w:tab w:val="left" w:pos="1440"/>
        </w:tabs>
        <w:spacing w:before="56" w:line="241" w:lineRule="exact"/>
        <w:ind w:left="1440" w:hanging="359"/>
        <w:rPr>
          <w:sz w:val="21"/>
        </w:rPr>
      </w:pPr>
      <w:r>
        <w:rPr>
          <w:color w:val="002060"/>
          <w:sz w:val="21"/>
        </w:rPr>
        <w:t>Student</w:t>
      </w:r>
      <w:r>
        <w:rPr>
          <w:color w:val="002060"/>
          <w:spacing w:val="-9"/>
          <w:sz w:val="21"/>
        </w:rPr>
        <w:t xml:space="preserve"> </w:t>
      </w:r>
      <w:r>
        <w:rPr>
          <w:color w:val="002060"/>
          <w:sz w:val="21"/>
        </w:rPr>
        <w:t>Records</w:t>
      </w:r>
      <w:r>
        <w:rPr>
          <w:color w:val="002060"/>
          <w:spacing w:val="-9"/>
          <w:sz w:val="21"/>
        </w:rPr>
        <w:t xml:space="preserve"> </w:t>
      </w:r>
      <w:r>
        <w:rPr>
          <w:color w:val="002060"/>
          <w:sz w:val="21"/>
        </w:rPr>
        <w:t>Fee:</w:t>
      </w:r>
      <w:r>
        <w:rPr>
          <w:color w:val="002060"/>
          <w:spacing w:val="-3"/>
          <w:sz w:val="21"/>
        </w:rPr>
        <w:t xml:space="preserve"> </w:t>
      </w:r>
      <w:r>
        <w:rPr>
          <w:color w:val="002060"/>
          <w:spacing w:val="-5"/>
          <w:sz w:val="21"/>
        </w:rPr>
        <w:t>$15</w:t>
      </w:r>
    </w:p>
    <w:p w14:paraId="51121AAF" w14:textId="77777777" w:rsidR="00FD001D" w:rsidRDefault="003E0786">
      <w:pPr>
        <w:pStyle w:val="ListParagraph"/>
        <w:numPr>
          <w:ilvl w:val="0"/>
          <w:numId w:val="1"/>
        </w:numPr>
        <w:tabs>
          <w:tab w:val="left" w:pos="1441"/>
        </w:tabs>
        <w:ind w:left="1441" w:right="491" w:hanging="360"/>
        <w:rPr>
          <w:sz w:val="21"/>
        </w:rPr>
      </w:pPr>
      <w:r>
        <w:rPr>
          <w:color w:val="002060"/>
          <w:spacing w:val="-6"/>
          <w:sz w:val="21"/>
        </w:rPr>
        <w:t>Textbook/Lab</w:t>
      </w:r>
      <w:r>
        <w:rPr>
          <w:color w:val="002060"/>
          <w:spacing w:val="-32"/>
          <w:sz w:val="21"/>
        </w:rPr>
        <w:t xml:space="preserve"> </w:t>
      </w:r>
      <w:r>
        <w:rPr>
          <w:color w:val="002060"/>
          <w:spacing w:val="-6"/>
          <w:sz w:val="21"/>
        </w:rPr>
        <w:t>Fees:</w:t>
      </w:r>
      <w:r>
        <w:rPr>
          <w:color w:val="002060"/>
          <w:sz w:val="21"/>
        </w:rPr>
        <w:t xml:space="preserve"> </w:t>
      </w:r>
      <w:r>
        <w:rPr>
          <w:color w:val="002060"/>
          <w:spacing w:val="-6"/>
          <w:sz w:val="21"/>
        </w:rPr>
        <w:t>Some</w:t>
      </w:r>
      <w:r>
        <w:rPr>
          <w:color w:val="002060"/>
          <w:spacing w:val="-31"/>
          <w:sz w:val="21"/>
        </w:rPr>
        <w:t xml:space="preserve"> </w:t>
      </w:r>
      <w:r>
        <w:rPr>
          <w:color w:val="002060"/>
          <w:spacing w:val="-6"/>
          <w:sz w:val="21"/>
        </w:rPr>
        <w:t>classes</w:t>
      </w:r>
      <w:r>
        <w:rPr>
          <w:color w:val="002060"/>
          <w:spacing w:val="-28"/>
          <w:sz w:val="21"/>
        </w:rPr>
        <w:t xml:space="preserve"> </w:t>
      </w:r>
      <w:r>
        <w:rPr>
          <w:color w:val="002060"/>
          <w:spacing w:val="-6"/>
          <w:sz w:val="21"/>
        </w:rPr>
        <w:t>have</w:t>
      </w:r>
      <w:r>
        <w:rPr>
          <w:color w:val="002060"/>
          <w:spacing w:val="-31"/>
          <w:sz w:val="21"/>
        </w:rPr>
        <w:t xml:space="preserve"> </w:t>
      </w:r>
      <w:r>
        <w:rPr>
          <w:color w:val="002060"/>
          <w:spacing w:val="-6"/>
          <w:sz w:val="21"/>
        </w:rPr>
        <w:t>lab</w:t>
      </w:r>
      <w:r>
        <w:rPr>
          <w:color w:val="002060"/>
          <w:spacing w:val="-31"/>
          <w:sz w:val="21"/>
        </w:rPr>
        <w:t xml:space="preserve"> </w:t>
      </w:r>
      <w:r>
        <w:rPr>
          <w:color w:val="002060"/>
          <w:spacing w:val="-6"/>
          <w:sz w:val="21"/>
        </w:rPr>
        <w:t>or</w:t>
      </w:r>
      <w:r>
        <w:rPr>
          <w:color w:val="002060"/>
          <w:spacing w:val="-32"/>
          <w:sz w:val="21"/>
        </w:rPr>
        <w:t xml:space="preserve"> </w:t>
      </w:r>
      <w:r>
        <w:rPr>
          <w:color w:val="002060"/>
          <w:spacing w:val="-6"/>
          <w:sz w:val="21"/>
        </w:rPr>
        <w:t>textbook</w:t>
      </w:r>
      <w:r>
        <w:rPr>
          <w:color w:val="002060"/>
          <w:spacing w:val="-29"/>
          <w:sz w:val="21"/>
        </w:rPr>
        <w:t xml:space="preserve"> </w:t>
      </w:r>
      <w:r>
        <w:rPr>
          <w:color w:val="002060"/>
          <w:spacing w:val="-6"/>
          <w:sz w:val="21"/>
        </w:rPr>
        <w:t>fees</w:t>
      </w:r>
      <w:r>
        <w:rPr>
          <w:color w:val="002060"/>
          <w:spacing w:val="-29"/>
          <w:sz w:val="21"/>
        </w:rPr>
        <w:t xml:space="preserve"> </w:t>
      </w:r>
      <w:r>
        <w:rPr>
          <w:color w:val="002060"/>
          <w:spacing w:val="-6"/>
          <w:sz w:val="21"/>
        </w:rPr>
        <w:t>in addition to the tuition.</w:t>
      </w:r>
      <w:r>
        <w:rPr>
          <w:color w:val="002060"/>
          <w:spacing w:val="-29"/>
          <w:sz w:val="21"/>
        </w:rPr>
        <w:t xml:space="preserve"> </w:t>
      </w:r>
      <w:r>
        <w:rPr>
          <w:color w:val="002060"/>
          <w:spacing w:val="-6"/>
          <w:sz w:val="21"/>
        </w:rPr>
        <w:t>Textbook</w:t>
      </w:r>
      <w:r>
        <w:rPr>
          <w:color w:val="002060"/>
          <w:spacing w:val="-29"/>
          <w:sz w:val="21"/>
        </w:rPr>
        <w:t xml:space="preserve"> </w:t>
      </w:r>
      <w:r>
        <w:rPr>
          <w:color w:val="002060"/>
          <w:spacing w:val="-6"/>
          <w:sz w:val="21"/>
        </w:rPr>
        <w:t>costs</w:t>
      </w:r>
      <w:r>
        <w:rPr>
          <w:color w:val="002060"/>
          <w:spacing w:val="-29"/>
          <w:sz w:val="21"/>
        </w:rPr>
        <w:t xml:space="preserve"> </w:t>
      </w:r>
      <w:r>
        <w:rPr>
          <w:color w:val="002060"/>
          <w:spacing w:val="-6"/>
          <w:sz w:val="21"/>
        </w:rPr>
        <w:t>or fees</w:t>
      </w:r>
      <w:r>
        <w:rPr>
          <w:color w:val="002060"/>
          <w:sz w:val="21"/>
        </w:rPr>
        <w:t xml:space="preserve"> </w:t>
      </w:r>
      <w:r>
        <w:rPr>
          <w:color w:val="002060"/>
          <w:spacing w:val="-6"/>
          <w:sz w:val="21"/>
        </w:rPr>
        <w:t xml:space="preserve">are </w:t>
      </w:r>
      <w:r>
        <w:rPr>
          <w:color w:val="002060"/>
          <w:sz w:val="21"/>
        </w:rPr>
        <w:t>the responsibility of the student.</w:t>
      </w:r>
    </w:p>
    <w:p w14:paraId="51121AB0" w14:textId="77777777" w:rsidR="00FD001D" w:rsidRDefault="00FD001D">
      <w:pPr>
        <w:rPr>
          <w:sz w:val="20"/>
        </w:rPr>
      </w:pPr>
    </w:p>
    <w:p w14:paraId="51121AB1" w14:textId="77777777" w:rsidR="00FD001D" w:rsidRDefault="00FD001D">
      <w:pPr>
        <w:rPr>
          <w:sz w:val="20"/>
        </w:rPr>
      </w:pPr>
    </w:p>
    <w:p w14:paraId="51121AB2" w14:textId="77777777" w:rsidR="00FD001D" w:rsidRDefault="00FD001D">
      <w:pPr>
        <w:rPr>
          <w:sz w:val="20"/>
        </w:rPr>
      </w:pPr>
    </w:p>
    <w:p w14:paraId="51121AB3" w14:textId="77777777" w:rsidR="00FD001D" w:rsidRDefault="00FD001D">
      <w:pPr>
        <w:spacing w:before="178"/>
        <w:rPr>
          <w:sz w:val="20"/>
        </w:rPr>
      </w:pPr>
    </w:p>
    <w:p w14:paraId="51121AB4" w14:textId="77777777" w:rsidR="00FD001D" w:rsidRDefault="00FD001D">
      <w:pPr>
        <w:rPr>
          <w:sz w:val="20"/>
        </w:rPr>
        <w:sectPr w:rsidR="00FD001D">
          <w:pgSz w:w="12240" w:h="15840"/>
          <w:pgMar w:top="660" w:right="360" w:bottom="280" w:left="360" w:header="720" w:footer="720" w:gutter="0"/>
          <w:cols w:space="720"/>
        </w:sectPr>
      </w:pPr>
    </w:p>
    <w:p w14:paraId="51121AB5" w14:textId="77777777" w:rsidR="00FD001D" w:rsidRDefault="003E0786">
      <w:pPr>
        <w:pStyle w:val="Heading4"/>
        <w:ind w:left="891"/>
      </w:pPr>
      <w:r>
        <w:rPr>
          <w:color w:val="1F3864"/>
        </w:rPr>
        <w:t>HPU</w:t>
      </w:r>
      <w:r>
        <w:rPr>
          <w:color w:val="1F3864"/>
          <w:spacing w:val="-7"/>
        </w:rPr>
        <w:t xml:space="preserve"> </w:t>
      </w:r>
      <w:r>
        <w:rPr>
          <w:color w:val="002060"/>
        </w:rPr>
        <w:t>Brownwood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Campus,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Celeste</w:t>
      </w:r>
      <w:r>
        <w:rPr>
          <w:color w:val="002060"/>
          <w:spacing w:val="-6"/>
        </w:rPr>
        <w:t xml:space="preserve"> </w:t>
      </w:r>
      <w:r>
        <w:rPr>
          <w:color w:val="002060"/>
          <w:spacing w:val="-2"/>
        </w:rPr>
        <w:t>Justice</w:t>
      </w:r>
    </w:p>
    <w:p w14:paraId="51121AB6" w14:textId="77777777" w:rsidR="00FD001D" w:rsidRDefault="003E0786">
      <w:pPr>
        <w:spacing w:before="20"/>
        <w:ind w:left="891"/>
        <w:jc w:val="center"/>
      </w:pPr>
      <w:r>
        <w:rPr>
          <w:color w:val="002060"/>
        </w:rPr>
        <w:t>1000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Fisk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St,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Brownwood,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TX</w:t>
      </w:r>
      <w:r>
        <w:rPr>
          <w:color w:val="002060"/>
          <w:spacing w:val="-4"/>
        </w:rPr>
        <w:t xml:space="preserve"> </w:t>
      </w:r>
      <w:r>
        <w:rPr>
          <w:color w:val="002060"/>
          <w:spacing w:val="-2"/>
        </w:rPr>
        <w:t>76801</w:t>
      </w:r>
    </w:p>
    <w:p w14:paraId="51121AB7" w14:textId="77777777" w:rsidR="00FD001D" w:rsidRDefault="00944A9E">
      <w:pPr>
        <w:spacing w:before="21"/>
        <w:ind w:left="891"/>
        <w:jc w:val="center"/>
      </w:pPr>
      <w:hyperlink r:id="rId15">
        <w:r w:rsidR="003E0786">
          <w:rPr>
            <w:color w:val="0000FF"/>
            <w:spacing w:val="-2"/>
            <w:w w:val="90"/>
            <w:u w:val="single" w:color="0000FF"/>
          </w:rPr>
          <w:t>cjustice@hputx.edu,</w:t>
        </w:r>
      </w:hyperlink>
      <w:r w:rsidR="003E0786">
        <w:rPr>
          <w:color w:val="0000FF"/>
          <w:spacing w:val="21"/>
        </w:rPr>
        <w:t xml:space="preserve"> </w:t>
      </w:r>
      <w:r w:rsidR="003E0786">
        <w:rPr>
          <w:color w:val="002060"/>
          <w:spacing w:val="-2"/>
          <w:w w:val="90"/>
        </w:rPr>
        <w:t>325-649-</w:t>
      </w:r>
      <w:r w:rsidR="003E0786">
        <w:rPr>
          <w:color w:val="002060"/>
          <w:spacing w:val="-4"/>
          <w:w w:val="90"/>
        </w:rPr>
        <w:t>8620</w:t>
      </w:r>
    </w:p>
    <w:p w14:paraId="51121AB8" w14:textId="7ABBC423" w:rsidR="00FD001D" w:rsidRDefault="003E0786">
      <w:pPr>
        <w:pStyle w:val="Heading4"/>
        <w:spacing w:before="113"/>
        <w:ind w:right="132"/>
      </w:pPr>
      <w:r>
        <w:rPr>
          <w:b w:val="0"/>
        </w:rPr>
        <w:br w:type="column"/>
      </w:r>
      <w:r>
        <w:rPr>
          <w:color w:val="1F3864"/>
        </w:rPr>
        <w:t>HPU</w:t>
      </w:r>
      <w:r>
        <w:rPr>
          <w:color w:val="1F3864"/>
          <w:spacing w:val="-6"/>
        </w:rPr>
        <w:t xml:space="preserve"> </w:t>
      </w:r>
      <w:r>
        <w:rPr>
          <w:color w:val="1F3864"/>
        </w:rPr>
        <w:t>New</w:t>
      </w:r>
      <w:r>
        <w:rPr>
          <w:color w:val="1F3864"/>
          <w:spacing w:val="-6"/>
        </w:rPr>
        <w:t xml:space="preserve"> </w:t>
      </w:r>
      <w:r>
        <w:rPr>
          <w:color w:val="1F3864"/>
        </w:rPr>
        <w:t>Braunfels</w:t>
      </w:r>
      <w:r>
        <w:rPr>
          <w:color w:val="1F3864"/>
          <w:spacing w:val="-5"/>
        </w:rPr>
        <w:t xml:space="preserve"> </w:t>
      </w:r>
      <w:r>
        <w:rPr>
          <w:color w:val="1F3864"/>
        </w:rPr>
        <w:t>Center,</w:t>
      </w:r>
      <w:r>
        <w:rPr>
          <w:color w:val="1F3864"/>
          <w:spacing w:val="-6"/>
        </w:rPr>
        <w:t xml:space="preserve"> </w:t>
      </w:r>
      <w:r w:rsidR="00944A9E">
        <w:rPr>
          <w:color w:val="1F3864"/>
        </w:rPr>
        <w:t>Dr. Cynthia Ferguson</w:t>
      </w:r>
    </w:p>
    <w:p w14:paraId="51121AB9" w14:textId="21E7014B" w:rsidR="00FD001D" w:rsidRDefault="003E0786">
      <w:pPr>
        <w:spacing w:before="21" w:line="256" w:lineRule="auto"/>
        <w:ind w:left="1120" w:right="1254"/>
        <w:jc w:val="center"/>
      </w:pPr>
      <w:r>
        <w:rPr>
          <w:color w:val="002060"/>
        </w:rPr>
        <w:t xml:space="preserve">2164 Oak Run Parkway, Suite 103 New Braunfels, TX 78132 </w:t>
      </w:r>
      <w:hyperlink r:id="rId16" w:history="1">
        <w:r w:rsidR="00A127DC" w:rsidRPr="004F03FE">
          <w:rPr>
            <w:rStyle w:val="Hyperlink"/>
            <w:spacing w:val="-2"/>
            <w:w w:val="90"/>
          </w:rPr>
          <w:t>cferguson@hputx.edu,</w:t>
        </w:r>
      </w:hyperlink>
      <w:r>
        <w:rPr>
          <w:color w:val="0000FF"/>
          <w:spacing w:val="-3"/>
          <w:w w:val="90"/>
        </w:rPr>
        <w:t xml:space="preserve"> </w:t>
      </w:r>
      <w:r>
        <w:rPr>
          <w:color w:val="002060"/>
          <w:spacing w:val="-2"/>
          <w:w w:val="90"/>
        </w:rPr>
        <w:t>830-629-2366</w:t>
      </w:r>
    </w:p>
    <w:p w14:paraId="51121ABA" w14:textId="77777777" w:rsidR="00FD001D" w:rsidRDefault="00FD001D">
      <w:pPr>
        <w:spacing w:line="256" w:lineRule="auto"/>
        <w:jc w:val="center"/>
        <w:sectPr w:rsidR="00FD001D">
          <w:type w:val="continuous"/>
          <w:pgSz w:w="12240" w:h="15840"/>
          <w:pgMar w:top="840" w:right="360" w:bottom="280" w:left="360" w:header="720" w:footer="720" w:gutter="0"/>
          <w:cols w:num="2" w:space="720" w:equalWidth="0">
            <w:col w:w="5330" w:space="40"/>
            <w:col w:w="6150"/>
          </w:cols>
        </w:sectPr>
      </w:pPr>
    </w:p>
    <w:p w14:paraId="51121ABB" w14:textId="77777777" w:rsidR="00FD001D" w:rsidRDefault="00FD001D">
      <w:pPr>
        <w:spacing w:before="163"/>
      </w:pPr>
    </w:p>
    <w:p w14:paraId="51121ABC" w14:textId="77777777" w:rsidR="00FD001D" w:rsidRDefault="003E0786">
      <w:pPr>
        <w:ind w:left="3939" w:right="3868" w:hanging="2"/>
        <w:jc w:val="center"/>
      </w:pPr>
      <w:r>
        <w:rPr>
          <w:b/>
          <w:color w:val="1F3864"/>
        </w:rPr>
        <w:t>HPU</w:t>
      </w:r>
      <w:r>
        <w:rPr>
          <w:b/>
          <w:color w:val="1F3864"/>
          <w:spacing w:val="-11"/>
        </w:rPr>
        <w:t xml:space="preserve"> </w:t>
      </w:r>
      <w:r>
        <w:rPr>
          <w:b/>
          <w:color w:val="1F3864"/>
        </w:rPr>
        <w:t>El</w:t>
      </w:r>
      <w:r>
        <w:rPr>
          <w:b/>
          <w:color w:val="1F3864"/>
          <w:spacing w:val="-10"/>
        </w:rPr>
        <w:t xml:space="preserve"> </w:t>
      </w:r>
      <w:r>
        <w:rPr>
          <w:b/>
          <w:color w:val="1F3864"/>
        </w:rPr>
        <w:t>Paso</w:t>
      </w:r>
      <w:r>
        <w:rPr>
          <w:b/>
          <w:color w:val="1F3864"/>
          <w:spacing w:val="-10"/>
        </w:rPr>
        <w:t xml:space="preserve"> </w:t>
      </w:r>
      <w:r>
        <w:rPr>
          <w:b/>
          <w:color w:val="1F3864"/>
        </w:rPr>
        <w:t>Center,</w:t>
      </w:r>
      <w:r>
        <w:rPr>
          <w:b/>
          <w:color w:val="1F3864"/>
          <w:spacing w:val="-14"/>
        </w:rPr>
        <w:t xml:space="preserve"> </w:t>
      </w:r>
      <w:r>
        <w:rPr>
          <w:b/>
          <w:color w:val="1F3864"/>
        </w:rPr>
        <w:t>Eva</w:t>
      </w:r>
      <w:r>
        <w:rPr>
          <w:b/>
          <w:color w:val="1F3864"/>
          <w:spacing w:val="-8"/>
        </w:rPr>
        <w:t xml:space="preserve"> </w:t>
      </w:r>
      <w:r>
        <w:rPr>
          <w:b/>
          <w:color w:val="1F3864"/>
        </w:rPr>
        <w:t xml:space="preserve">Gutierrez, </w:t>
      </w:r>
      <w:r>
        <w:rPr>
          <w:color w:val="002060"/>
        </w:rPr>
        <w:t>805</w:t>
      </w:r>
      <w:r>
        <w:rPr>
          <w:color w:val="002060"/>
          <w:spacing w:val="-14"/>
        </w:rPr>
        <w:t xml:space="preserve"> </w:t>
      </w:r>
      <w:r>
        <w:rPr>
          <w:color w:val="002060"/>
        </w:rPr>
        <w:t>Montana</w:t>
      </w:r>
      <w:r>
        <w:rPr>
          <w:color w:val="002060"/>
          <w:spacing w:val="-13"/>
        </w:rPr>
        <w:t xml:space="preserve"> </w:t>
      </w:r>
      <w:r>
        <w:rPr>
          <w:color w:val="002060"/>
        </w:rPr>
        <w:t>Ave.,</w:t>
      </w:r>
      <w:r>
        <w:rPr>
          <w:color w:val="002060"/>
          <w:spacing w:val="-11"/>
        </w:rPr>
        <w:t xml:space="preserve"> </w:t>
      </w:r>
      <w:r>
        <w:rPr>
          <w:color w:val="002060"/>
        </w:rPr>
        <w:t>El</w:t>
      </w:r>
      <w:r>
        <w:rPr>
          <w:color w:val="002060"/>
          <w:spacing w:val="-13"/>
        </w:rPr>
        <w:t xml:space="preserve"> </w:t>
      </w:r>
      <w:r>
        <w:rPr>
          <w:color w:val="002060"/>
        </w:rPr>
        <w:t>Paso,</w:t>
      </w:r>
      <w:r>
        <w:rPr>
          <w:color w:val="002060"/>
          <w:spacing w:val="-11"/>
        </w:rPr>
        <w:t xml:space="preserve"> </w:t>
      </w:r>
      <w:r>
        <w:rPr>
          <w:color w:val="002060"/>
        </w:rPr>
        <w:t>TX</w:t>
      </w:r>
      <w:r>
        <w:rPr>
          <w:color w:val="002060"/>
          <w:spacing w:val="-11"/>
        </w:rPr>
        <w:t xml:space="preserve"> </w:t>
      </w:r>
      <w:r>
        <w:rPr>
          <w:color w:val="002060"/>
        </w:rPr>
        <w:t xml:space="preserve">79902 </w:t>
      </w:r>
      <w:hyperlink r:id="rId17">
        <w:r>
          <w:rPr>
            <w:color w:val="0000FF"/>
            <w:spacing w:val="-6"/>
            <w:u w:val="single" w:color="0000FF"/>
          </w:rPr>
          <w:t>egutierrez@hputx.edu,</w:t>
        </w:r>
      </w:hyperlink>
      <w:r>
        <w:rPr>
          <w:color w:val="0000FF"/>
          <w:spacing w:val="-26"/>
        </w:rPr>
        <w:t xml:space="preserve"> </w:t>
      </w:r>
      <w:r>
        <w:rPr>
          <w:color w:val="002060"/>
          <w:spacing w:val="-6"/>
        </w:rPr>
        <w:t>915-533-8500</w:t>
      </w:r>
    </w:p>
    <w:sectPr w:rsidR="00FD001D">
      <w:type w:val="continuous"/>
      <w:pgSz w:w="12240" w:h="15840"/>
      <w:pgMar w:top="8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D0798"/>
    <w:multiLevelType w:val="hybridMultilevel"/>
    <w:tmpl w:val="E70A1098"/>
    <w:lvl w:ilvl="0" w:tplc="D736CF7C">
      <w:numFmt w:val="bullet"/>
      <w:lvlText w:val="•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CB0329C">
      <w:numFmt w:val="bullet"/>
      <w:lvlText w:val="•"/>
      <w:lvlJc w:val="left"/>
      <w:pPr>
        <w:ind w:left="3096" w:hanging="360"/>
      </w:pPr>
      <w:rPr>
        <w:rFonts w:hint="default"/>
        <w:lang w:val="en-US" w:eastAsia="en-US" w:bidi="ar-SA"/>
      </w:rPr>
    </w:lvl>
    <w:lvl w:ilvl="2" w:tplc="DA4AFC76"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3" w:tplc="DF6498A0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4" w:tplc="9B26AA5C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5" w:tplc="32ECDEAC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067AF01C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0C72CC08">
      <w:numFmt w:val="bullet"/>
      <w:lvlText w:val="•"/>
      <w:lvlJc w:val="left"/>
      <w:pPr>
        <w:ind w:left="8712" w:hanging="360"/>
      </w:pPr>
      <w:rPr>
        <w:rFonts w:hint="default"/>
        <w:lang w:val="en-US" w:eastAsia="en-US" w:bidi="ar-SA"/>
      </w:rPr>
    </w:lvl>
    <w:lvl w:ilvl="8" w:tplc="F4B696F6">
      <w:numFmt w:val="bullet"/>
      <w:lvlText w:val="•"/>
      <w:lvlJc w:val="left"/>
      <w:pPr>
        <w:ind w:left="96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E8B1D2F"/>
    <w:multiLevelType w:val="hybridMultilevel"/>
    <w:tmpl w:val="7138E1DE"/>
    <w:lvl w:ilvl="0" w:tplc="A784FDDE">
      <w:start w:val="1"/>
      <w:numFmt w:val="lowerLetter"/>
      <w:lvlText w:val="%1."/>
      <w:lvlJc w:val="left"/>
      <w:pPr>
        <w:ind w:left="1431" w:hanging="35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2060"/>
        <w:spacing w:val="-1"/>
        <w:w w:val="100"/>
        <w:sz w:val="21"/>
        <w:szCs w:val="21"/>
        <w:lang w:val="en-US" w:eastAsia="en-US" w:bidi="ar-SA"/>
      </w:rPr>
    </w:lvl>
    <w:lvl w:ilvl="1" w:tplc="C2FCEBBA">
      <w:numFmt w:val="bullet"/>
      <w:lvlText w:val="•"/>
      <w:lvlJc w:val="left"/>
      <w:pPr>
        <w:ind w:left="2448" w:hanging="351"/>
      </w:pPr>
      <w:rPr>
        <w:rFonts w:hint="default"/>
        <w:lang w:val="en-US" w:eastAsia="en-US" w:bidi="ar-SA"/>
      </w:rPr>
    </w:lvl>
    <w:lvl w:ilvl="2" w:tplc="CD3865C0">
      <w:numFmt w:val="bullet"/>
      <w:lvlText w:val="•"/>
      <w:lvlJc w:val="left"/>
      <w:pPr>
        <w:ind w:left="3456" w:hanging="351"/>
      </w:pPr>
      <w:rPr>
        <w:rFonts w:hint="default"/>
        <w:lang w:val="en-US" w:eastAsia="en-US" w:bidi="ar-SA"/>
      </w:rPr>
    </w:lvl>
    <w:lvl w:ilvl="3" w:tplc="F6301A1C">
      <w:numFmt w:val="bullet"/>
      <w:lvlText w:val="•"/>
      <w:lvlJc w:val="left"/>
      <w:pPr>
        <w:ind w:left="4464" w:hanging="351"/>
      </w:pPr>
      <w:rPr>
        <w:rFonts w:hint="default"/>
        <w:lang w:val="en-US" w:eastAsia="en-US" w:bidi="ar-SA"/>
      </w:rPr>
    </w:lvl>
    <w:lvl w:ilvl="4" w:tplc="20A6D39C">
      <w:numFmt w:val="bullet"/>
      <w:lvlText w:val="•"/>
      <w:lvlJc w:val="left"/>
      <w:pPr>
        <w:ind w:left="5472" w:hanging="351"/>
      </w:pPr>
      <w:rPr>
        <w:rFonts w:hint="default"/>
        <w:lang w:val="en-US" w:eastAsia="en-US" w:bidi="ar-SA"/>
      </w:rPr>
    </w:lvl>
    <w:lvl w:ilvl="5" w:tplc="85E4DF92">
      <w:numFmt w:val="bullet"/>
      <w:lvlText w:val="•"/>
      <w:lvlJc w:val="left"/>
      <w:pPr>
        <w:ind w:left="6480" w:hanging="351"/>
      </w:pPr>
      <w:rPr>
        <w:rFonts w:hint="default"/>
        <w:lang w:val="en-US" w:eastAsia="en-US" w:bidi="ar-SA"/>
      </w:rPr>
    </w:lvl>
    <w:lvl w:ilvl="6" w:tplc="875425A2">
      <w:numFmt w:val="bullet"/>
      <w:lvlText w:val="•"/>
      <w:lvlJc w:val="left"/>
      <w:pPr>
        <w:ind w:left="7488" w:hanging="351"/>
      </w:pPr>
      <w:rPr>
        <w:rFonts w:hint="default"/>
        <w:lang w:val="en-US" w:eastAsia="en-US" w:bidi="ar-SA"/>
      </w:rPr>
    </w:lvl>
    <w:lvl w:ilvl="7" w:tplc="1BCCC0D0">
      <w:numFmt w:val="bullet"/>
      <w:lvlText w:val="•"/>
      <w:lvlJc w:val="left"/>
      <w:pPr>
        <w:ind w:left="8496" w:hanging="351"/>
      </w:pPr>
      <w:rPr>
        <w:rFonts w:hint="default"/>
        <w:lang w:val="en-US" w:eastAsia="en-US" w:bidi="ar-SA"/>
      </w:rPr>
    </w:lvl>
    <w:lvl w:ilvl="8" w:tplc="67964AC2">
      <w:numFmt w:val="bullet"/>
      <w:lvlText w:val="•"/>
      <w:lvlJc w:val="left"/>
      <w:pPr>
        <w:ind w:left="9504" w:hanging="351"/>
      </w:pPr>
      <w:rPr>
        <w:rFonts w:hint="default"/>
        <w:lang w:val="en-US" w:eastAsia="en-US" w:bidi="ar-SA"/>
      </w:rPr>
    </w:lvl>
  </w:abstractNum>
  <w:abstractNum w:abstractNumId="2" w15:restartNumberingAfterBreak="0">
    <w:nsid w:val="707576F6"/>
    <w:multiLevelType w:val="hybridMultilevel"/>
    <w:tmpl w:val="16342140"/>
    <w:lvl w:ilvl="0" w:tplc="0B121AD8">
      <w:numFmt w:val="bullet"/>
      <w:lvlText w:val=""/>
      <w:lvlJc w:val="left"/>
      <w:pPr>
        <w:ind w:left="1045" w:hanging="362"/>
      </w:pPr>
      <w:rPr>
        <w:rFonts w:ascii="Symbol" w:eastAsia="Symbol" w:hAnsi="Symbol" w:cs="Symbol" w:hint="default"/>
        <w:b w:val="0"/>
        <w:bCs w:val="0"/>
        <w:i w:val="0"/>
        <w:iCs w:val="0"/>
        <w:color w:val="002060"/>
        <w:spacing w:val="0"/>
        <w:w w:val="100"/>
        <w:sz w:val="21"/>
        <w:szCs w:val="21"/>
        <w:lang w:val="en-US" w:eastAsia="en-US" w:bidi="ar-SA"/>
      </w:rPr>
    </w:lvl>
    <w:lvl w:ilvl="1" w:tplc="4EBE308C">
      <w:numFmt w:val="bullet"/>
      <w:lvlText w:val=""/>
      <w:lvlJc w:val="left"/>
      <w:pPr>
        <w:ind w:left="1383" w:hanging="362"/>
      </w:pPr>
      <w:rPr>
        <w:rFonts w:ascii="Symbol" w:eastAsia="Symbol" w:hAnsi="Symbol" w:cs="Symbol" w:hint="default"/>
        <w:b w:val="0"/>
        <w:bCs w:val="0"/>
        <w:i w:val="0"/>
        <w:iCs w:val="0"/>
        <w:color w:val="002060"/>
        <w:spacing w:val="0"/>
        <w:w w:val="100"/>
        <w:sz w:val="21"/>
        <w:szCs w:val="21"/>
        <w:lang w:val="en-US" w:eastAsia="en-US" w:bidi="ar-SA"/>
      </w:rPr>
    </w:lvl>
    <w:lvl w:ilvl="2" w:tplc="B5621F42">
      <w:numFmt w:val="bullet"/>
      <w:lvlText w:val="•"/>
      <w:lvlJc w:val="left"/>
      <w:pPr>
        <w:ind w:left="2081" w:hanging="362"/>
      </w:pPr>
      <w:rPr>
        <w:rFonts w:hint="default"/>
        <w:lang w:val="en-US" w:eastAsia="en-US" w:bidi="ar-SA"/>
      </w:rPr>
    </w:lvl>
    <w:lvl w:ilvl="3" w:tplc="721CFCEC">
      <w:numFmt w:val="bullet"/>
      <w:lvlText w:val="•"/>
      <w:lvlJc w:val="left"/>
      <w:pPr>
        <w:ind w:left="2783" w:hanging="362"/>
      </w:pPr>
      <w:rPr>
        <w:rFonts w:hint="default"/>
        <w:lang w:val="en-US" w:eastAsia="en-US" w:bidi="ar-SA"/>
      </w:rPr>
    </w:lvl>
    <w:lvl w:ilvl="4" w:tplc="77FA54FA">
      <w:numFmt w:val="bullet"/>
      <w:lvlText w:val="•"/>
      <w:lvlJc w:val="left"/>
      <w:pPr>
        <w:ind w:left="3485" w:hanging="362"/>
      </w:pPr>
      <w:rPr>
        <w:rFonts w:hint="default"/>
        <w:lang w:val="en-US" w:eastAsia="en-US" w:bidi="ar-SA"/>
      </w:rPr>
    </w:lvl>
    <w:lvl w:ilvl="5" w:tplc="85C435C0">
      <w:numFmt w:val="bullet"/>
      <w:lvlText w:val="•"/>
      <w:lvlJc w:val="left"/>
      <w:pPr>
        <w:ind w:left="4187" w:hanging="362"/>
      </w:pPr>
      <w:rPr>
        <w:rFonts w:hint="default"/>
        <w:lang w:val="en-US" w:eastAsia="en-US" w:bidi="ar-SA"/>
      </w:rPr>
    </w:lvl>
    <w:lvl w:ilvl="6" w:tplc="6E10E704">
      <w:numFmt w:val="bullet"/>
      <w:lvlText w:val="•"/>
      <w:lvlJc w:val="left"/>
      <w:pPr>
        <w:ind w:left="4889" w:hanging="362"/>
      </w:pPr>
      <w:rPr>
        <w:rFonts w:hint="default"/>
        <w:lang w:val="en-US" w:eastAsia="en-US" w:bidi="ar-SA"/>
      </w:rPr>
    </w:lvl>
    <w:lvl w:ilvl="7" w:tplc="2FD8DDD4">
      <w:numFmt w:val="bullet"/>
      <w:lvlText w:val="•"/>
      <w:lvlJc w:val="left"/>
      <w:pPr>
        <w:ind w:left="5591" w:hanging="362"/>
      </w:pPr>
      <w:rPr>
        <w:rFonts w:hint="default"/>
        <w:lang w:val="en-US" w:eastAsia="en-US" w:bidi="ar-SA"/>
      </w:rPr>
    </w:lvl>
    <w:lvl w:ilvl="8" w:tplc="C2B407AE">
      <w:numFmt w:val="bullet"/>
      <w:lvlText w:val="•"/>
      <w:lvlJc w:val="left"/>
      <w:pPr>
        <w:ind w:left="6293" w:hanging="362"/>
      </w:pPr>
      <w:rPr>
        <w:rFonts w:hint="default"/>
        <w:lang w:val="en-US" w:eastAsia="en-US" w:bidi="ar-SA"/>
      </w:rPr>
    </w:lvl>
  </w:abstractNum>
  <w:abstractNum w:abstractNumId="3" w15:restartNumberingAfterBreak="0">
    <w:nsid w:val="76556E23"/>
    <w:multiLevelType w:val="hybridMultilevel"/>
    <w:tmpl w:val="2834D140"/>
    <w:lvl w:ilvl="0" w:tplc="3AE4ABBE">
      <w:start w:val="1"/>
      <w:numFmt w:val="decimal"/>
      <w:lvlText w:val="%1."/>
      <w:lvlJc w:val="left"/>
      <w:pPr>
        <w:ind w:left="1022" w:hanging="360"/>
        <w:jc w:val="right"/>
      </w:pPr>
      <w:rPr>
        <w:rFonts w:ascii="Arial" w:eastAsia="Arial" w:hAnsi="Arial" w:cs="Arial" w:hint="default"/>
        <w:b/>
        <w:bCs/>
        <w:i w:val="0"/>
        <w:iCs w:val="0"/>
        <w:color w:val="002060"/>
        <w:spacing w:val="0"/>
        <w:w w:val="99"/>
        <w:sz w:val="28"/>
        <w:szCs w:val="28"/>
        <w:lang w:val="en-US" w:eastAsia="en-US" w:bidi="ar-SA"/>
      </w:rPr>
    </w:lvl>
    <w:lvl w:ilvl="1" w:tplc="13DAD074">
      <w:numFmt w:val="bullet"/>
      <w:lvlText w:val="•"/>
      <w:lvlJc w:val="left"/>
      <w:pPr>
        <w:ind w:left="1254" w:hanging="360"/>
      </w:pPr>
      <w:rPr>
        <w:rFonts w:hint="default"/>
        <w:lang w:val="en-US" w:eastAsia="en-US" w:bidi="ar-SA"/>
      </w:rPr>
    </w:lvl>
    <w:lvl w:ilvl="2" w:tplc="787E05AE">
      <w:numFmt w:val="bullet"/>
      <w:lvlText w:val="•"/>
      <w:lvlJc w:val="left"/>
      <w:pPr>
        <w:ind w:left="1489" w:hanging="360"/>
      </w:pPr>
      <w:rPr>
        <w:rFonts w:hint="default"/>
        <w:lang w:val="en-US" w:eastAsia="en-US" w:bidi="ar-SA"/>
      </w:rPr>
    </w:lvl>
    <w:lvl w:ilvl="3" w:tplc="249266A2">
      <w:numFmt w:val="bullet"/>
      <w:lvlText w:val="•"/>
      <w:lvlJc w:val="left"/>
      <w:pPr>
        <w:ind w:left="1723" w:hanging="360"/>
      </w:pPr>
      <w:rPr>
        <w:rFonts w:hint="default"/>
        <w:lang w:val="en-US" w:eastAsia="en-US" w:bidi="ar-SA"/>
      </w:rPr>
    </w:lvl>
    <w:lvl w:ilvl="4" w:tplc="BE2C1500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  <w:lvl w:ilvl="5" w:tplc="FF8C2332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6" w:tplc="BFDA941E">
      <w:numFmt w:val="bullet"/>
      <w:lvlText w:val="•"/>
      <w:lvlJc w:val="left"/>
      <w:pPr>
        <w:ind w:left="2427" w:hanging="360"/>
      </w:pPr>
      <w:rPr>
        <w:rFonts w:hint="default"/>
        <w:lang w:val="en-US" w:eastAsia="en-US" w:bidi="ar-SA"/>
      </w:rPr>
    </w:lvl>
    <w:lvl w:ilvl="7" w:tplc="C3181ECA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8" w:tplc="9F02829C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</w:abstractNum>
  <w:num w:numId="1" w16cid:durableId="1911042437">
    <w:abstractNumId w:val="1"/>
  </w:num>
  <w:num w:numId="2" w16cid:durableId="522132900">
    <w:abstractNumId w:val="0"/>
  </w:num>
  <w:num w:numId="3" w16cid:durableId="1393576072">
    <w:abstractNumId w:val="2"/>
  </w:num>
  <w:num w:numId="4" w16cid:durableId="2027249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01D"/>
    <w:rsid w:val="000365F0"/>
    <w:rsid w:val="001D1703"/>
    <w:rsid w:val="003877A3"/>
    <w:rsid w:val="003E0786"/>
    <w:rsid w:val="00944A9E"/>
    <w:rsid w:val="00A127DC"/>
    <w:rsid w:val="00FD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21A69"/>
  <w15:docId w15:val="{4F406864-C33B-469A-AF4C-3B8C2835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25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270"/>
      <w:outlineLvl w:val="1"/>
    </w:pPr>
    <w:rPr>
      <w:b/>
      <w:bCs/>
      <w:sz w:val="28"/>
      <w:szCs w:val="28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358" w:hanging="358"/>
      <w:jc w:val="righ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before="94"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1"/>
      <w:szCs w:val="21"/>
    </w:rPr>
  </w:style>
  <w:style w:type="paragraph" w:styleId="Title">
    <w:name w:val="Title"/>
    <w:basedOn w:val="Normal"/>
    <w:uiPriority w:val="10"/>
    <w:qFormat/>
    <w:pPr>
      <w:spacing w:before="59"/>
      <w:ind w:left="575" w:right="103" w:firstLine="34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1045" w:hanging="36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E07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0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putx.edu/dualcredit" TargetMode="External"/><Relationship Id="rId13" Type="http://schemas.openxmlformats.org/officeDocument/2006/relationships/hyperlink" Target="mailto:cferguson@hputx.ed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putx.edu/commoncourses" TargetMode="External"/><Relationship Id="rId12" Type="http://schemas.openxmlformats.org/officeDocument/2006/relationships/hyperlink" Target="mailto:cjustice@hputx.edu" TargetMode="External"/><Relationship Id="rId17" Type="http://schemas.openxmlformats.org/officeDocument/2006/relationships/hyperlink" Target="mailto:egutierrez@hputx.edu" TargetMode="External"/><Relationship Id="rId2" Type="http://schemas.openxmlformats.org/officeDocument/2006/relationships/styles" Target="styles.xml"/><Relationship Id="rId16" Type="http://schemas.openxmlformats.org/officeDocument/2006/relationships/hyperlink" Target="mailto:cferguson@hputx.edu,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hputx.edu/approval" TargetMode="External"/><Relationship Id="rId11" Type="http://schemas.openxmlformats.org/officeDocument/2006/relationships/hyperlink" Target="http://www.hputx.edu/returningstudent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cjustice@hputx.edu" TargetMode="External"/><Relationship Id="rId10" Type="http://schemas.openxmlformats.org/officeDocument/2006/relationships/hyperlink" Target="https://enroll.hputx.edu/appl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hputx.edu/catalog" TargetMode="External"/><Relationship Id="rId14" Type="http://schemas.openxmlformats.org/officeDocument/2006/relationships/hyperlink" Target="mailto:egutierrez@hputx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688</Words>
  <Characters>3925</Characters>
  <Application>Microsoft Office Word</Application>
  <DocSecurity>0</DocSecurity>
  <Lines>32</Lines>
  <Paragraphs>9</Paragraphs>
  <ScaleCrop>false</ScaleCrop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Celeste Justice</dc:creator>
  <cp:lastModifiedBy>Celeste Justice</cp:lastModifiedBy>
  <cp:revision>5</cp:revision>
  <dcterms:created xsi:type="dcterms:W3CDTF">2025-05-20T15:54:00Z</dcterms:created>
  <dcterms:modified xsi:type="dcterms:W3CDTF">2026-10-09T14:52:00Z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LastSaved">
    <vt:filetime>2025-05-20T00:00:00Z</vt:filetime>
  </property>
  <property fmtid="{D5CDD505-2E9C-101B-9397-08002B2CF9AE}" pid="4" name="Producer">
    <vt:lpwstr>macOS Version 14.3.1 (Build 23D60) Quartz PDFContext</vt:lpwstr>
  </property>
</Properties>
</file>